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F3BFE" w14:textId="77777777" w:rsidR="00AA7728" w:rsidRDefault="00AA7728" w:rsidP="00AA7728">
      <w:pPr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AA7728" w:rsidRPr="001F7F7A" w14:paraId="64FC5F1D" w14:textId="77777777" w:rsidTr="00405D98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FBD3B70" w14:textId="0AB3F265" w:rsidR="00AA7728" w:rsidRDefault="00AA7728" w:rsidP="00405D98">
            <w:pPr>
              <w:jc w:val="center"/>
              <w:rPr>
                <w:b/>
                <w:bCs/>
              </w:rPr>
            </w:pPr>
            <w:r>
              <w:rPr>
                <w:rFonts w:cs="Times New Roman"/>
              </w:rPr>
              <w:br w:type="page"/>
            </w:r>
            <w:r w:rsidRPr="001F7F7A">
              <w:rPr>
                <w:b/>
                <w:bCs/>
              </w:rPr>
              <w:t xml:space="preserve">PERSPECTIVA AGROCLIMÁTICA </w:t>
            </w:r>
            <w:r>
              <w:rPr>
                <w:b/>
                <w:bCs/>
              </w:rPr>
              <w:t xml:space="preserve">DEL </w:t>
            </w:r>
            <w:r w:rsidR="00950217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AL </w:t>
            </w:r>
            <w:r w:rsidR="00950217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DE ABRIL DE 2025</w:t>
            </w:r>
            <w:r w:rsidRPr="001F7F7A">
              <w:rPr>
                <w:b/>
                <w:bCs/>
              </w:rPr>
              <w:t>:</w:t>
            </w:r>
            <w:r w:rsidR="00E15127">
              <w:rPr>
                <w:b/>
                <w:bCs/>
              </w:rPr>
              <w:t xml:space="preserve"> </w:t>
            </w:r>
            <w:r w:rsidR="00E267C3">
              <w:rPr>
                <w:b/>
                <w:bCs/>
              </w:rPr>
              <w:t xml:space="preserve">TIEMPO </w:t>
            </w:r>
            <w:r w:rsidR="00586E84">
              <w:rPr>
                <w:b/>
                <w:bCs/>
              </w:rPr>
              <w:t>OTOÑAL, PERO</w:t>
            </w:r>
            <w:r w:rsidR="00E267C3">
              <w:rPr>
                <w:b/>
                <w:bCs/>
              </w:rPr>
              <w:t xml:space="preserve"> CON </w:t>
            </w:r>
            <w:r w:rsidR="00E15127">
              <w:rPr>
                <w:b/>
                <w:bCs/>
              </w:rPr>
              <w:t>PRECIPITACIONES ESCASAS EN LA MAYOR PARTE DEL ÁREA AGRÍCOLA</w:t>
            </w:r>
            <w:r w:rsidR="00E267C3">
              <w:rPr>
                <w:b/>
                <w:bCs/>
              </w:rPr>
              <w:t>, SALVO ALGUNOS FOCOS DE APORTES HÍDRICOS ABUNDANTES</w:t>
            </w:r>
            <w:r w:rsidR="00AC46D4">
              <w:rPr>
                <w:b/>
                <w:bCs/>
              </w:rPr>
              <w:t xml:space="preserve"> EN SU PORCIÓN NORTE</w:t>
            </w:r>
          </w:p>
          <w:p w14:paraId="799E326B" w14:textId="77777777" w:rsidR="00AA7728" w:rsidRDefault="00AA7728" w:rsidP="00405D98">
            <w:pPr>
              <w:jc w:val="center"/>
              <w:rPr>
                <w:b/>
                <w:bCs/>
              </w:rPr>
            </w:pPr>
          </w:p>
          <w:p w14:paraId="450120F1" w14:textId="77777777" w:rsidR="00AA7728" w:rsidRPr="001F7F7A" w:rsidRDefault="00AA7728" w:rsidP="00405D98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 xml:space="preserve"> Eduardo M. Sierra</w:t>
            </w:r>
          </w:p>
          <w:p w14:paraId="575990F2" w14:textId="77777777" w:rsidR="00AA7728" w:rsidRPr="001F7F7A" w:rsidRDefault="00AA7728" w:rsidP="00405D98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>Especialista en Agroclimatología</w:t>
            </w:r>
          </w:p>
          <w:p w14:paraId="221A7420" w14:textId="77777777" w:rsidR="00AA7728" w:rsidRPr="001F7F7A" w:rsidRDefault="00AA7728" w:rsidP="00405D98">
            <w:pPr>
              <w:jc w:val="center"/>
              <w:rPr>
                <w:b/>
                <w:bCs/>
              </w:rPr>
            </w:pPr>
          </w:p>
          <w:p w14:paraId="6BE5ABCA" w14:textId="7C1AF507" w:rsidR="00AA7728" w:rsidRPr="001F7F7A" w:rsidRDefault="00E267C3" w:rsidP="00405D98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1</w:t>
            </w:r>
            <w:r w:rsidR="00EB4F06">
              <w:rPr>
                <w:b/>
                <w:bCs/>
              </w:rPr>
              <w:t>7</w:t>
            </w:r>
            <w:r w:rsidR="00AA7728">
              <w:rPr>
                <w:b/>
                <w:bCs/>
              </w:rPr>
              <w:t xml:space="preserve"> de Abril de 2025</w:t>
            </w:r>
          </w:p>
        </w:tc>
      </w:tr>
    </w:tbl>
    <w:p w14:paraId="40D9C9C1" w14:textId="77777777" w:rsidR="00AA7728" w:rsidRDefault="00AA7728" w:rsidP="00AA7728">
      <w:pPr>
        <w:suppressAutoHyphens w:val="0"/>
        <w:textAlignment w:val="auto"/>
        <w:rPr>
          <w:rFonts w:cs="Times New Roman"/>
        </w:rPr>
      </w:pPr>
    </w:p>
    <w:p w14:paraId="63DAE604" w14:textId="77777777" w:rsidR="00AA7728" w:rsidRDefault="00AA7728" w:rsidP="00AA772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A5A22" w:rsidRPr="00202BB8" w14:paraId="3A40FEF1" w14:textId="77777777" w:rsidTr="00405D98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445AF26" w14:textId="77777777" w:rsidR="007A5A22" w:rsidRPr="00202BB8" w:rsidRDefault="007A5A22" w:rsidP="00405D98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6A8145EE" wp14:editId="68061565">
                  <wp:extent cx="4201160" cy="3150870"/>
                  <wp:effectExtent l="0" t="0" r="889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5D35BA" w14:textId="73F0A828" w:rsidR="007A5A22" w:rsidRDefault="00AC46D4" w:rsidP="00405D98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Al inicio de la primera etapa de la perspectiva, l</w:t>
            </w:r>
            <w:r w:rsidR="007A5A22">
              <w:rPr>
                <w:rFonts w:cs="FreeSans"/>
              </w:rPr>
              <w:t xml:space="preserve">os vientos del trópico </w:t>
            </w:r>
            <w:r w:rsidR="0024614B">
              <w:rPr>
                <w:rFonts w:cs="FreeSans"/>
              </w:rPr>
              <w:t>continuarán confinados al</w:t>
            </w:r>
            <w:r w:rsidR="007A5A22">
              <w:rPr>
                <w:rFonts w:cs="FreeSans"/>
              </w:rPr>
              <w:t xml:space="preserve"> norte del área agrícola, donde </w:t>
            </w:r>
            <w:r w:rsidR="0024614B">
              <w:rPr>
                <w:rFonts w:cs="FreeSans"/>
              </w:rPr>
              <w:t>produci</w:t>
            </w:r>
            <w:r w:rsidR="007A5A22">
              <w:rPr>
                <w:rFonts w:cs="FreeSans"/>
              </w:rPr>
              <w:t xml:space="preserve">rán </w:t>
            </w:r>
            <w:r w:rsidR="0024614B">
              <w:rPr>
                <w:rFonts w:cs="FreeSans"/>
              </w:rPr>
              <w:t xml:space="preserve">temperaturas </w:t>
            </w:r>
            <w:r w:rsidR="00CC0BC9">
              <w:rPr>
                <w:rFonts w:cs="FreeSans"/>
              </w:rPr>
              <w:t xml:space="preserve">máximas </w:t>
            </w:r>
            <w:r w:rsidR="0024614B">
              <w:rPr>
                <w:rFonts w:cs="FreeSans"/>
              </w:rPr>
              <w:t>elevadas</w:t>
            </w:r>
            <w:r w:rsidR="007A5A22">
              <w:rPr>
                <w:rFonts w:cs="FreeSans"/>
              </w:rPr>
              <w:t xml:space="preserve">, mientras la mayor parte de su extensión </w:t>
            </w:r>
            <w:r>
              <w:rPr>
                <w:rFonts w:cs="FreeSans"/>
              </w:rPr>
              <w:t>recibirá vientos del sur, observando</w:t>
            </w:r>
            <w:r w:rsidR="007A5A22">
              <w:rPr>
                <w:rFonts w:cs="FreeSans"/>
              </w:rPr>
              <w:t xml:space="preserve"> registros inferiores a la media estacional</w:t>
            </w:r>
            <w:r>
              <w:rPr>
                <w:rFonts w:cs="FreeSans"/>
              </w:rPr>
              <w:t>.</w:t>
            </w:r>
          </w:p>
          <w:p w14:paraId="62E2C9C7" w14:textId="77777777" w:rsidR="007A5A22" w:rsidRPr="00202BB8" w:rsidRDefault="007A5A22" w:rsidP="00405D98">
            <w:pPr>
              <w:jc w:val="both"/>
              <w:rPr>
                <w:rFonts w:cs="Times New Roman"/>
              </w:rPr>
            </w:pPr>
          </w:p>
          <w:p w14:paraId="3163D3C0" w14:textId="650B8671" w:rsidR="007A5A22" w:rsidRDefault="007A5A22" w:rsidP="007A5A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455812">
              <w:rPr>
                <w:rFonts w:cs="Times New Roman"/>
              </w:rPr>
              <w:t xml:space="preserve">este de Salta, </w:t>
            </w:r>
            <w:r>
              <w:rPr>
                <w:rFonts w:cs="Times New Roman"/>
              </w:rPr>
              <w:t xml:space="preserve">la Región del Chaco, </w:t>
            </w:r>
            <w:r w:rsidR="004C17A1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 xml:space="preserve">del Paraguay, </w:t>
            </w:r>
            <w:r w:rsidR="00455812">
              <w:rPr>
                <w:rFonts w:cs="Times New Roman"/>
              </w:rPr>
              <w:t xml:space="preserve">gran parte de la Mesopotamia, el </w:t>
            </w:r>
            <w:r w:rsidR="004C17A1">
              <w:rPr>
                <w:rFonts w:cs="Times New Roman"/>
              </w:rPr>
              <w:t>nordeste de la Región Pampeana y el oeste del Uruguay</w:t>
            </w:r>
            <w:r w:rsidR="0045581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observarán temperaturas máximas superiores a 25°C, con</w:t>
            </w:r>
            <w:r w:rsidR="004C17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foco</w:t>
            </w:r>
            <w:r w:rsidR="004C17A1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con temperaturas máximas superiores a 30 °C</w:t>
            </w:r>
            <w:r w:rsidR="004C17A1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DBF3B46" w14:textId="520C1F3F" w:rsidR="007A5A22" w:rsidRDefault="007A5A22" w:rsidP="007A5A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del NOA, la mayor parte de Cuyo, </w:t>
            </w:r>
            <w:r w:rsidR="004C17A1">
              <w:rPr>
                <w:rFonts w:cs="Times New Roman"/>
              </w:rPr>
              <w:t xml:space="preserve">el norte y el centro </w:t>
            </w:r>
            <w:r>
              <w:rPr>
                <w:rFonts w:cs="Times New Roman"/>
              </w:rPr>
              <w:t xml:space="preserve">de la Región Pampeana y la mayor parte del Uruguay observarán temperaturas máximas </w:t>
            </w:r>
            <w:r w:rsidR="00455812">
              <w:rPr>
                <w:rFonts w:cs="Times New Roman"/>
              </w:rPr>
              <w:t xml:space="preserve">entre </w:t>
            </w:r>
            <w:r>
              <w:rPr>
                <w:rFonts w:cs="Times New Roman"/>
              </w:rPr>
              <w:t xml:space="preserve">20 </w:t>
            </w:r>
            <w:r w:rsidR="00455812">
              <w:rPr>
                <w:rFonts w:cs="Times New Roman"/>
              </w:rPr>
              <w:t>y 25</w:t>
            </w:r>
            <w:r>
              <w:rPr>
                <w:rFonts w:cs="Times New Roman"/>
              </w:rPr>
              <w:t>°C, con focos con valores superiores</w:t>
            </w:r>
            <w:r w:rsidR="00455812">
              <w:rPr>
                <w:rFonts w:cs="Times New Roman"/>
              </w:rPr>
              <w:t xml:space="preserve"> y otros inferiores</w:t>
            </w:r>
            <w:r>
              <w:rPr>
                <w:rFonts w:cs="Times New Roman"/>
              </w:rPr>
              <w:t>.</w:t>
            </w:r>
          </w:p>
          <w:p w14:paraId="0C51D40F" w14:textId="55B87F49" w:rsidR="007A5A22" w:rsidRPr="004E6807" w:rsidRDefault="007A5A22" w:rsidP="007A5A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1F5A00">
              <w:rPr>
                <w:rFonts w:cs="Times New Roman"/>
              </w:rPr>
              <w:t xml:space="preserve">El </w:t>
            </w:r>
            <w:r>
              <w:rPr>
                <w:rFonts w:cs="Times New Roman"/>
              </w:rPr>
              <w:t xml:space="preserve">oeste </w:t>
            </w:r>
            <w:r w:rsidRPr="001F5A00">
              <w:rPr>
                <w:rFonts w:cs="Times New Roman"/>
              </w:rPr>
              <w:t>del NOA</w:t>
            </w:r>
            <w:r w:rsidR="004C17A1">
              <w:rPr>
                <w:rFonts w:cs="Times New Roman"/>
              </w:rPr>
              <w:t>,</w:t>
            </w:r>
            <w:r w:rsidRPr="001F5A00">
              <w:rPr>
                <w:rFonts w:cs="Times New Roman"/>
              </w:rPr>
              <w:t xml:space="preserve"> el </w:t>
            </w:r>
            <w:r w:rsidR="004C17A1">
              <w:rPr>
                <w:rFonts w:cs="Times New Roman"/>
              </w:rPr>
              <w:t xml:space="preserve">oeste y el sur </w:t>
            </w:r>
            <w:r w:rsidRPr="001F5A00">
              <w:rPr>
                <w:rFonts w:cs="Times New Roman"/>
              </w:rPr>
              <w:t>de Cuyo</w:t>
            </w:r>
            <w:r>
              <w:rPr>
                <w:rFonts w:cs="Times New Roman"/>
              </w:rPr>
              <w:t xml:space="preserve"> </w:t>
            </w:r>
            <w:r w:rsidR="004C17A1">
              <w:rPr>
                <w:rFonts w:cs="Times New Roman"/>
              </w:rPr>
              <w:t>y el sur de la Región Pampeana o</w:t>
            </w:r>
            <w:r>
              <w:rPr>
                <w:rFonts w:cs="Times New Roman"/>
              </w:rPr>
              <w:t>bservará</w:t>
            </w:r>
            <w:r w:rsidR="004C17A1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temperaturas máximas inferiores a 20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focos de valores inferiores.</w:t>
            </w:r>
          </w:p>
        </w:tc>
      </w:tr>
    </w:tbl>
    <w:p w14:paraId="71857E67" w14:textId="45AD7146" w:rsidR="00AA7728" w:rsidRDefault="00AA7728" w:rsidP="0004002E">
      <w:pPr>
        <w:textAlignment w:val="auto"/>
        <w:rPr>
          <w:rFonts w:cs="Times New Roman"/>
        </w:rPr>
      </w:pPr>
    </w:p>
    <w:p w14:paraId="2B883FE9" w14:textId="2508A05E" w:rsidR="007A5A22" w:rsidRDefault="007A5A22" w:rsidP="0004002E">
      <w:pPr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7A5A22" w:rsidRPr="001F7F7A" w14:paraId="4E840308" w14:textId="77777777" w:rsidTr="00405D98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2A94D9F" w14:textId="77777777" w:rsidR="007A5A22" w:rsidRPr="001F7F7A" w:rsidRDefault="007A5A22" w:rsidP="00405D98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3975326F" wp14:editId="73488190">
                  <wp:extent cx="4201160" cy="3150870"/>
                  <wp:effectExtent l="0" t="0" r="8890" b="0"/>
                  <wp:docPr id="2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139DC2" w14:textId="5C3C9318" w:rsidR="007A5A22" w:rsidRDefault="00AC46D4" w:rsidP="00405D9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Paralelamente</w:t>
            </w:r>
            <w:r w:rsidR="00EE6A8E">
              <w:rPr>
                <w:rFonts w:cs="Arial"/>
                <w:bCs/>
              </w:rPr>
              <w:t>, se producirá el</w:t>
            </w:r>
            <w:r w:rsidR="007A5A22">
              <w:rPr>
                <w:rFonts w:cs="Arial"/>
                <w:bCs/>
              </w:rPr>
              <w:t xml:space="preserve"> paso de</w:t>
            </w:r>
            <w:r w:rsidR="00EE6A8E">
              <w:rPr>
                <w:rFonts w:cs="Arial"/>
                <w:bCs/>
              </w:rPr>
              <w:t xml:space="preserve"> un </w:t>
            </w:r>
            <w:r w:rsidR="007A5A22">
              <w:rPr>
                <w:rFonts w:cs="Arial"/>
                <w:bCs/>
              </w:rPr>
              <w:t xml:space="preserve">frente de tormenta, </w:t>
            </w:r>
            <w:r w:rsidR="00EE6A8E">
              <w:rPr>
                <w:rFonts w:cs="Arial"/>
                <w:bCs/>
              </w:rPr>
              <w:t xml:space="preserve">pero el </w:t>
            </w:r>
            <w:r w:rsidR="00872370">
              <w:rPr>
                <w:rFonts w:cs="Arial"/>
                <w:bCs/>
              </w:rPr>
              <w:t>bajo</w:t>
            </w:r>
            <w:r w:rsidR="00EE6A8E">
              <w:rPr>
                <w:rFonts w:cs="Arial"/>
                <w:bCs/>
              </w:rPr>
              <w:t xml:space="preserve"> contenido de humedad de la atmósfera, causará </w:t>
            </w:r>
            <w:r w:rsidR="007A5A22">
              <w:rPr>
                <w:rFonts w:cs="Arial"/>
                <w:bCs/>
              </w:rPr>
              <w:t xml:space="preserve">registros escasos a nulos sobre </w:t>
            </w:r>
            <w:r w:rsidR="00EE6A8E">
              <w:rPr>
                <w:rFonts w:cs="Arial"/>
                <w:bCs/>
              </w:rPr>
              <w:t xml:space="preserve">la mayor parte del área agrícola salvo </w:t>
            </w:r>
            <w:r w:rsidR="00231870">
              <w:rPr>
                <w:rFonts w:cs="Arial"/>
                <w:bCs/>
              </w:rPr>
              <w:t xml:space="preserve">la </w:t>
            </w:r>
            <w:r w:rsidR="00EE6A8E">
              <w:rPr>
                <w:rFonts w:cs="Arial"/>
                <w:bCs/>
              </w:rPr>
              <w:t xml:space="preserve">Cordillera Sur, </w:t>
            </w:r>
            <w:r w:rsidR="002830E5">
              <w:rPr>
                <w:rFonts w:cs="Arial"/>
                <w:bCs/>
              </w:rPr>
              <w:t xml:space="preserve">el Trópico y </w:t>
            </w:r>
            <w:r w:rsidR="00CC0BC9">
              <w:rPr>
                <w:rFonts w:cs="Arial"/>
                <w:bCs/>
              </w:rPr>
              <w:t xml:space="preserve">una franja que correrá sobre el </w:t>
            </w:r>
            <w:r>
              <w:rPr>
                <w:rFonts w:cs="Arial"/>
                <w:bCs/>
              </w:rPr>
              <w:t>centro</w:t>
            </w:r>
            <w:r w:rsidR="00CC0BC9">
              <w:rPr>
                <w:rFonts w:cs="Arial"/>
                <w:bCs/>
              </w:rPr>
              <w:t xml:space="preserve"> del NOA, el </w:t>
            </w:r>
            <w:r>
              <w:rPr>
                <w:rFonts w:cs="Arial"/>
                <w:bCs/>
              </w:rPr>
              <w:t xml:space="preserve">extremo noroeste y el sudeste </w:t>
            </w:r>
            <w:r w:rsidR="00CC0BC9">
              <w:rPr>
                <w:rFonts w:cs="Arial"/>
                <w:bCs/>
              </w:rPr>
              <w:t xml:space="preserve">de la Región Pampeana, </w:t>
            </w:r>
            <w:r>
              <w:rPr>
                <w:rFonts w:cs="Arial"/>
                <w:bCs/>
              </w:rPr>
              <w:t>el oeste del Chaco y gran parte del Paraguay</w:t>
            </w:r>
            <w:r w:rsidR="00CC0BC9">
              <w:rPr>
                <w:rFonts w:cs="Arial"/>
                <w:bCs/>
              </w:rPr>
              <w:t>.</w:t>
            </w:r>
          </w:p>
          <w:p w14:paraId="2F9802E1" w14:textId="77777777" w:rsidR="007A5A22" w:rsidRPr="00E17A42" w:rsidRDefault="007A5A22" w:rsidP="00405D98">
            <w:pPr>
              <w:jc w:val="both"/>
              <w:rPr>
                <w:rFonts w:cs="Times New Roman"/>
              </w:rPr>
            </w:pPr>
          </w:p>
          <w:p w14:paraId="75B33EB0" w14:textId="0117C018" w:rsidR="007A5A22" w:rsidRDefault="00231870" w:rsidP="007A5A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</w:t>
            </w:r>
            <w:r w:rsidR="004E42C8">
              <w:rPr>
                <w:rFonts w:cs="Times New Roman"/>
              </w:rPr>
              <w:t xml:space="preserve">y el centro </w:t>
            </w:r>
            <w:r w:rsidR="007A5A22">
              <w:rPr>
                <w:rFonts w:cs="Times New Roman"/>
              </w:rPr>
              <w:t xml:space="preserve">del NOA, </w:t>
            </w:r>
            <w:r>
              <w:rPr>
                <w:rFonts w:cs="Times New Roman"/>
              </w:rPr>
              <w:t xml:space="preserve">el oeste </w:t>
            </w:r>
            <w:r w:rsidR="007A5A22">
              <w:rPr>
                <w:rFonts w:cs="Times New Roman"/>
              </w:rPr>
              <w:t xml:space="preserve">de la Región del Chaco, </w:t>
            </w:r>
            <w:r w:rsidR="004E42C8">
              <w:rPr>
                <w:rFonts w:cs="Times New Roman"/>
              </w:rPr>
              <w:t xml:space="preserve">la mayor parte </w:t>
            </w:r>
            <w:r w:rsidR="007A5A22">
              <w:rPr>
                <w:rFonts w:cs="Times New Roman"/>
              </w:rPr>
              <w:t xml:space="preserve">del Paraguay, </w:t>
            </w:r>
            <w:r>
              <w:rPr>
                <w:rFonts w:cs="Times New Roman"/>
              </w:rPr>
              <w:t xml:space="preserve">el </w:t>
            </w:r>
            <w:r w:rsidR="004E42C8">
              <w:rPr>
                <w:rFonts w:cs="Times New Roman"/>
              </w:rPr>
              <w:t xml:space="preserve">noroeste de Santa Fe y gran parte de Buenos Aires </w:t>
            </w:r>
            <w:r w:rsidR="007A5A22">
              <w:rPr>
                <w:rFonts w:cs="Times New Roman"/>
              </w:rPr>
              <w:t xml:space="preserve">observará precipitaciones moderadas a abundantes (10 a </w:t>
            </w:r>
            <w:r w:rsidR="004E42C8">
              <w:rPr>
                <w:rFonts w:cs="Times New Roman"/>
              </w:rPr>
              <w:t>25</w:t>
            </w:r>
            <w:r w:rsidR="007A5A22">
              <w:rPr>
                <w:rFonts w:cs="Times New Roman"/>
              </w:rPr>
              <w:t xml:space="preserve"> mm) con focos con valores </w:t>
            </w:r>
            <w:r w:rsidR="004E42C8">
              <w:rPr>
                <w:rFonts w:cs="Times New Roman"/>
              </w:rPr>
              <w:t xml:space="preserve">mayores y otros </w:t>
            </w:r>
            <w:r w:rsidR="007A5A22">
              <w:rPr>
                <w:rFonts w:cs="Times New Roman"/>
              </w:rPr>
              <w:t>escasos.</w:t>
            </w:r>
          </w:p>
          <w:p w14:paraId="7878D4AE" w14:textId="77777777" w:rsidR="007A5A22" w:rsidRPr="004821C0" w:rsidRDefault="007A5A22" w:rsidP="007A5A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resto del área agrícola recibirá precipitaciones escasas (menos de 10 mm),</w:t>
            </w:r>
          </w:p>
        </w:tc>
      </w:tr>
    </w:tbl>
    <w:p w14:paraId="56FCFE01" w14:textId="556D1534" w:rsidR="007A5A22" w:rsidRDefault="007A5A22" w:rsidP="0004002E">
      <w:pPr>
        <w:textAlignment w:val="auto"/>
        <w:rPr>
          <w:rFonts w:cs="Times New Roman"/>
        </w:rPr>
      </w:pPr>
    </w:p>
    <w:p w14:paraId="54D34235" w14:textId="479FCEAF" w:rsidR="00FD4AC8" w:rsidRDefault="00FD4AC8" w:rsidP="0004002E">
      <w:pPr>
        <w:textAlignment w:val="auto"/>
        <w:rPr>
          <w:rFonts w:cs="Times New Roman"/>
        </w:rPr>
      </w:pPr>
    </w:p>
    <w:p w14:paraId="58C8EAD6" w14:textId="2EE5F6B9" w:rsidR="00FD4AC8" w:rsidRDefault="00FD4AC8" w:rsidP="0004002E">
      <w:pPr>
        <w:textAlignment w:val="auto"/>
        <w:rPr>
          <w:rFonts w:cs="Times New Roman"/>
        </w:rPr>
      </w:pPr>
    </w:p>
    <w:p w14:paraId="4736EF06" w14:textId="217C8E86" w:rsidR="00FD4AC8" w:rsidRDefault="00FD4AC8" w:rsidP="0004002E">
      <w:pPr>
        <w:textAlignment w:val="auto"/>
        <w:rPr>
          <w:rFonts w:cs="Times New Roman"/>
        </w:rPr>
      </w:pPr>
    </w:p>
    <w:p w14:paraId="4274803F" w14:textId="0A68DB5D" w:rsidR="00FD4AC8" w:rsidRDefault="00FD4AC8" w:rsidP="0004002E">
      <w:pPr>
        <w:textAlignment w:val="auto"/>
        <w:rPr>
          <w:rFonts w:cs="Times New Roman"/>
        </w:rPr>
      </w:pPr>
    </w:p>
    <w:p w14:paraId="73B43687" w14:textId="639CDEA3" w:rsidR="00FD4AC8" w:rsidRDefault="00FD4AC8" w:rsidP="0004002E">
      <w:pPr>
        <w:textAlignment w:val="auto"/>
        <w:rPr>
          <w:rFonts w:cs="Times New Roman"/>
        </w:rPr>
      </w:pPr>
    </w:p>
    <w:p w14:paraId="14160E53" w14:textId="2D304A57" w:rsidR="00FD4AC8" w:rsidRDefault="00FD4AC8" w:rsidP="0004002E">
      <w:pPr>
        <w:textAlignment w:val="auto"/>
        <w:rPr>
          <w:rFonts w:cs="Times New Roman"/>
        </w:rPr>
      </w:pPr>
    </w:p>
    <w:p w14:paraId="30A0AA52" w14:textId="1EB2E6E7" w:rsidR="00FD4AC8" w:rsidRDefault="00FD4AC8" w:rsidP="0004002E">
      <w:pPr>
        <w:textAlignment w:val="auto"/>
        <w:rPr>
          <w:rFonts w:cs="Times New Roman"/>
        </w:rPr>
      </w:pPr>
    </w:p>
    <w:p w14:paraId="505100F6" w14:textId="4E9EBD6D" w:rsidR="00FD4AC8" w:rsidRDefault="00FD4AC8" w:rsidP="0004002E">
      <w:pPr>
        <w:textAlignment w:val="auto"/>
        <w:rPr>
          <w:rFonts w:cs="Times New Roman"/>
        </w:rPr>
      </w:pPr>
    </w:p>
    <w:p w14:paraId="3AD5D331" w14:textId="359B4ED2" w:rsidR="00FD4AC8" w:rsidRDefault="00FD4AC8" w:rsidP="0004002E">
      <w:pPr>
        <w:textAlignment w:val="auto"/>
        <w:rPr>
          <w:rFonts w:cs="Times New Roman"/>
        </w:rPr>
      </w:pPr>
    </w:p>
    <w:p w14:paraId="222B8D3B" w14:textId="7BD5DA16" w:rsidR="00EB4F06" w:rsidRDefault="00EB4F06" w:rsidP="0004002E">
      <w:pPr>
        <w:textAlignment w:val="auto"/>
        <w:rPr>
          <w:rFonts w:cs="Times New Roman"/>
        </w:rPr>
      </w:pPr>
    </w:p>
    <w:p w14:paraId="561C6D09" w14:textId="1B8FD39B" w:rsidR="00EB4F06" w:rsidRDefault="00EB4F06" w:rsidP="0004002E">
      <w:pPr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EB4F06" w:rsidRPr="001F7F7A" w14:paraId="09724B06" w14:textId="77777777" w:rsidTr="00D45BFE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BD1D7EE" w14:textId="77777777" w:rsidR="00EB4F06" w:rsidRPr="001F7F7A" w:rsidRDefault="00EB4F06" w:rsidP="00D45BFE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00B4DE21" wp14:editId="62A1C8F9">
                  <wp:extent cx="4201160" cy="3150870"/>
                  <wp:effectExtent l="0" t="0" r="8890" b="0"/>
                  <wp:docPr id="3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556C81" w14:textId="6BD14FAF" w:rsidR="00EB4F06" w:rsidRDefault="000B3DBF" w:rsidP="00D45BFE">
            <w:pPr>
              <w:tabs>
                <w:tab w:val="left" w:pos="900"/>
              </w:tabs>
              <w:jc w:val="both"/>
              <w:rPr>
                <w:bCs/>
              </w:rPr>
            </w:pPr>
            <w:r>
              <w:rPr>
                <w:bCs/>
              </w:rPr>
              <w:t>Junto con el</w:t>
            </w:r>
            <w:r w:rsidR="00AC46D4">
              <w:rPr>
                <w:bCs/>
              </w:rPr>
              <w:t xml:space="preserve"> frente </w:t>
            </w:r>
            <w:r>
              <w:rPr>
                <w:bCs/>
              </w:rPr>
              <w:t>llegarán los</w:t>
            </w:r>
            <w:r w:rsidR="00EB4F06">
              <w:rPr>
                <w:bCs/>
              </w:rPr>
              <w:t xml:space="preserve"> vientos polares, reduciendo la nubosidad y </w:t>
            </w:r>
            <w:r w:rsidR="00AC46D4">
              <w:rPr>
                <w:bCs/>
              </w:rPr>
              <w:t>causando el descenso</w:t>
            </w:r>
            <w:r w:rsidR="00EB4F06">
              <w:rPr>
                <w:bCs/>
              </w:rPr>
              <w:t xml:space="preserve"> de la temperatura, con riesgo de heladas localizadas y generales en todo el oeste del área agrícola, </w:t>
            </w:r>
            <w:r w:rsidR="00AC46D4">
              <w:rPr>
                <w:bCs/>
              </w:rPr>
              <w:t>y heladas localizadas sobre el centro-este de La Pampa y el centro de Buenos Aires</w:t>
            </w:r>
            <w:r w:rsidR="00EB4F06">
              <w:rPr>
                <w:bCs/>
              </w:rPr>
              <w:t>.</w:t>
            </w:r>
          </w:p>
          <w:p w14:paraId="44303654" w14:textId="77777777" w:rsidR="00EB4F06" w:rsidRPr="000F7FA7" w:rsidRDefault="00EB4F06" w:rsidP="00D45BFE">
            <w:pPr>
              <w:tabs>
                <w:tab w:val="left" w:pos="900"/>
              </w:tabs>
              <w:jc w:val="both"/>
              <w:rPr>
                <w:bCs/>
              </w:rPr>
            </w:pPr>
          </w:p>
          <w:p w14:paraId="08A10777" w14:textId="3D9D4BC3" w:rsidR="00EB4F06" w:rsidRDefault="00EB4F06" w:rsidP="00EB4F0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1D1D6C">
              <w:rPr>
                <w:rFonts w:cs="Times New Roman"/>
              </w:rPr>
              <w:t xml:space="preserve">El este del NOA, </w:t>
            </w:r>
            <w:r>
              <w:rPr>
                <w:rFonts w:cs="Times New Roman"/>
              </w:rPr>
              <w:t xml:space="preserve">el oeste </w:t>
            </w:r>
            <w:r w:rsidRPr="001D1D6C">
              <w:rPr>
                <w:rFonts w:cs="Times New Roman"/>
              </w:rPr>
              <w:t>de la Región del Chaco</w:t>
            </w:r>
            <w:r>
              <w:rPr>
                <w:rFonts w:cs="Times New Roman"/>
              </w:rPr>
              <w:t xml:space="preserve"> y </w:t>
            </w:r>
            <w:r w:rsidR="00A42197">
              <w:rPr>
                <w:rFonts w:cs="Times New Roman"/>
              </w:rPr>
              <w:t>gran parte</w:t>
            </w:r>
            <w:r>
              <w:rPr>
                <w:rFonts w:cs="Times New Roman"/>
              </w:rPr>
              <w:t xml:space="preserve"> del Paraguay </w:t>
            </w:r>
            <w:r w:rsidRPr="001D1D6C">
              <w:rPr>
                <w:rFonts w:cs="Times New Roman"/>
              </w:rPr>
              <w:t xml:space="preserve">observarán temperaturas mínimas </w:t>
            </w:r>
            <w:r>
              <w:rPr>
                <w:rFonts w:cs="Times New Roman"/>
              </w:rPr>
              <w:t>superiores a 1</w:t>
            </w:r>
            <w:r w:rsidR="003E43B6">
              <w:rPr>
                <w:rFonts w:cs="Times New Roman"/>
              </w:rPr>
              <w:t>0</w:t>
            </w:r>
            <w:r>
              <w:rPr>
                <w:rFonts w:cs="Times New Roman"/>
              </w:rPr>
              <w:t>°C</w:t>
            </w:r>
            <w:r w:rsidR="003E43B6">
              <w:rPr>
                <w:rFonts w:cs="Times New Roman"/>
              </w:rPr>
              <w:t>, con un foco con valores superiores que se ubicará sobre el noroeste del Paraguay</w:t>
            </w:r>
            <w:r>
              <w:rPr>
                <w:rFonts w:cs="Times New Roman"/>
              </w:rPr>
              <w:t>.</w:t>
            </w:r>
          </w:p>
          <w:p w14:paraId="5F78F361" w14:textId="5D649713" w:rsidR="00EB4F06" w:rsidRPr="003E43B6" w:rsidRDefault="00EB4F06" w:rsidP="004F6360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3E43B6">
              <w:rPr>
                <w:rFonts w:cs="Times New Roman"/>
              </w:rPr>
              <w:t xml:space="preserve">El centro del NOA, </w:t>
            </w:r>
            <w:r w:rsidR="003E43B6" w:rsidRPr="003E43B6">
              <w:rPr>
                <w:rFonts w:cs="Times New Roman"/>
              </w:rPr>
              <w:t>el sudeste</w:t>
            </w:r>
            <w:r w:rsidRPr="003E43B6">
              <w:rPr>
                <w:rFonts w:cs="Times New Roman"/>
              </w:rPr>
              <w:t xml:space="preserve"> del Paraguay, </w:t>
            </w:r>
            <w:r w:rsidR="003E43B6" w:rsidRPr="003E43B6">
              <w:rPr>
                <w:rFonts w:cs="Times New Roman"/>
              </w:rPr>
              <w:t xml:space="preserve">gran parte </w:t>
            </w:r>
            <w:r w:rsidRPr="003E43B6">
              <w:rPr>
                <w:rFonts w:cs="Times New Roman"/>
              </w:rPr>
              <w:t xml:space="preserve">de la Región del Chaco, la </w:t>
            </w:r>
            <w:r w:rsidR="003E43B6" w:rsidRPr="003E43B6">
              <w:rPr>
                <w:rFonts w:cs="Times New Roman"/>
              </w:rPr>
              <w:t>M</w:t>
            </w:r>
            <w:r w:rsidRPr="003E43B6">
              <w:rPr>
                <w:rFonts w:cs="Times New Roman"/>
              </w:rPr>
              <w:t>esopotamia, el este de Cuyo</w:t>
            </w:r>
            <w:r w:rsidR="003E43B6" w:rsidRPr="003E43B6">
              <w:rPr>
                <w:rFonts w:cs="Times New Roman"/>
              </w:rPr>
              <w:t>,</w:t>
            </w:r>
            <w:r w:rsidRPr="003E43B6">
              <w:rPr>
                <w:rFonts w:cs="Times New Roman"/>
              </w:rPr>
              <w:t xml:space="preserve"> </w:t>
            </w:r>
            <w:r w:rsidR="003E43B6" w:rsidRPr="003E43B6">
              <w:rPr>
                <w:rFonts w:cs="Times New Roman"/>
              </w:rPr>
              <w:t xml:space="preserve">la mayor parte </w:t>
            </w:r>
            <w:r w:rsidRPr="003E43B6">
              <w:rPr>
                <w:rFonts w:cs="Times New Roman"/>
              </w:rPr>
              <w:t>de la Región Pampeana</w:t>
            </w:r>
            <w:r w:rsidR="003E43B6" w:rsidRPr="003E43B6">
              <w:rPr>
                <w:rFonts w:cs="Times New Roman"/>
              </w:rPr>
              <w:t xml:space="preserve"> y el Uruguay</w:t>
            </w:r>
            <w:r w:rsidRPr="003E43B6">
              <w:rPr>
                <w:rFonts w:cs="Times New Roman"/>
              </w:rPr>
              <w:t xml:space="preserve"> observarán temperaturas mínimas entre 5 y 10°C, con leve riesgo de heladas localizadas.</w:t>
            </w:r>
          </w:p>
          <w:p w14:paraId="3E1DC8B9" w14:textId="3E1E9D99" w:rsidR="00EB4F06" w:rsidRPr="001D1D6C" w:rsidRDefault="00EB4F06" w:rsidP="00EB4F0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centro-oeste del NOA</w:t>
            </w:r>
            <w:r w:rsidR="003E43B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el </w:t>
            </w:r>
            <w:r w:rsidR="003E43B6">
              <w:rPr>
                <w:rFonts w:cs="Times New Roman"/>
              </w:rPr>
              <w:t>centro</w:t>
            </w:r>
            <w:r>
              <w:rPr>
                <w:rFonts w:cs="Times New Roman"/>
              </w:rPr>
              <w:t xml:space="preserve"> de Cuyo</w:t>
            </w:r>
            <w:r w:rsidR="003E43B6">
              <w:rPr>
                <w:rFonts w:cs="Times New Roman"/>
              </w:rPr>
              <w:t>, el centro-este de la Pampa y las serranías de Buenos Aires</w:t>
            </w:r>
            <w:r>
              <w:rPr>
                <w:rFonts w:cs="Times New Roman"/>
              </w:rPr>
              <w:t xml:space="preserve"> observarán temperaturas mínimas entre 0 y 5°C, con riesgo de heladas generales.</w:t>
            </w:r>
          </w:p>
          <w:p w14:paraId="17AA3E0C" w14:textId="77777777" w:rsidR="00EB4F06" w:rsidRDefault="00EB4F06" w:rsidP="00EB4F0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del oeste observarán temperaturas mínimas inferiores a 0°C, con heladas generales y un foco con valores inferiores sobre el NOA.</w:t>
            </w:r>
          </w:p>
          <w:p w14:paraId="791B07DB" w14:textId="77777777" w:rsidR="00EB4F06" w:rsidRDefault="00EB4F06" w:rsidP="00D45BFE">
            <w:pPr>
              <w:ind w:left="720"/>
              <w:jc w:val="both"/>
              <w:rPr>
                <w:rFonts w:cs="Times New Roman"/>
              </w:rPr>
            </w:pPr>
          </w:p>
          <w:p w14:paraId="1D0950ED" w14:textId="77777777" w:rsidR="00EB4F06" w:rsidRPr="0096347C" w:rsidRDefault="00EB4F06" w:rsidP="00D45BFE">
            <w:pPr>
              <w:ind w:left="720"/>
              <w:jc w:val="both"/>
              <w:rPr>
                <w:rFonts w:cs="Times New Roman"/>
              </w:rPr>
            </w:pPr>
          </w:p>
        </w:tc>
      </w:tr>
    </w:tbl>
    <w:p w14:paraId="77B592E8" w14:textId="77777777" w:rsidR="00EB4F06" w:rsidRDefault="00EB4F06" w:rsidP="0004002E">
      <w:pPr>
        <w:textAlignment w:val="auto"/>
        <w:rPr>
          <w:rFonts w:cs="Times New Roman"/>
        </w:rPr>
      </w:pPr>
    </w:p>
    <w:p w14:paraId="6CD53876" w14:textId="4AE40798" w:rsidR="00FD4AC8" w:rsidRDefault="00FD4AC8" w:rsidP="0004002E">
      <w:pPr>
        <w:textAlignment w:val="auto"/>
        <w:rPr>
          <w:rFonts w:cs="Times New Roman"/>
        </w:rPr>
      </w:pPr>
    </w:p>
    <w:p w14:paraId="5394D661" w14:textId="77777777" w:rsidR="00FD4AC8" w:rsidRDefault="00FD4AC8" w:rsidP="00FD4AC8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FD4AC8" w:rsidRPr="00202BB8" w14:paraId="6D7EBA55" w14:textId="77777777" w:rsidTr="00D45BFE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F13BC1" w14:textId="00E72881" w:rsidR="00FD4AC8" w:rsidRDefault="00FD4AC8" w:rsidP="00D45BF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lastRenderedPageBreak/>
              <w:t xml:space="preserve">PERSPECTIVA AGROCLIMÁTICA DEL </w:t>
            </w:r>
            <w:r w:rsidR="00D867DF">
              <w:rPr>
                <w:b/>
                <w:bCs/>
              </w:rPr>
              <w:t xml:space="preserve">24 AL 30 </w:t>
            </w:r>
            <w:r>
              <w:rPr>
                <w:b/>
                <w:bCs/>
              </w:rPr>
              <w:t xml:space="preserve"> DE ABRIL DE 2025:  TIEMPO FRESCO CON PRECIPITACIONES </w:t>
            </w:r>
            <w:r w:rsidR="000B3DBF">
              <w:rPr>
                <w:b/>
                <w:bCs/>
              </w:rPr>
              <w:t xml:space="preserve">ESCASAS </w:t>
            </w:r>
            <w:r>
              <w:rPr>
                <w:b/>
                <w:bCs/>
              </w:rPr>
              <w:t xml:space="preserve">EN LA MAYOR PARTE DEL ÁREA AGRÍCOLA, SALVO APORTES ABUNDANTES EN LA CORDILLERA SUR Y </w:t>
            </w:r>
            <w:r w:rsidR="000B3DBF">
              <w:rPr>
                <w:b/>
                <w:bCs/>
              </w:rPr>
              <w:t xml:space="preserve">REGISTROS MODERADOS SOBRE </w:t>
            </w:r>
            <w:r>
              <w:rPr>
                <w:b/>
                <w:bCs/>
              </w:rPr>
              <w:t>EL TRÓPICO</w:t>
            </w:r>
          </w:p>
          <w:p w14:paraId="348E1FE6" w14:textId="77777777" w:rsidR="00FD4AC8" w:rsidRPr="00202BB8" w:rsidRDefault="00FD4AC8" w:rsidP="00D45BFE">
            <w:pPr>
              <w:jc w:val="center"/>
              <w:rPr>
                <w:b/>
                <w:bCs/>
              </w:rPr>
            </w:pPr>
          </w:p>
          <w:p w14:paraId="4B6A8AA7" w14:textId="77777777" w:rsidR="00FD4AC8" w:rsidRPr="00202BB8" w:rsidRDefault="00FD4AC8" w:rsidP="00D45BF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5156092D" w14:textId="77777777" w:rsidR="00FD4AC8" w:rsidRPr="00202BB8" w:rsidRDefault="00FD4AC8" w:rsidP="00D45BF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6CAADB63" w14:textId="77777777" w:rsidR="00FD4AC8" w:rsidRPr="00202BB8" w:rsidRDefault="00FD4AC8" w:rsidP="00D45BFE">
            <w:pPr>
              <w:jc w:val="center"/>
              <w:rPr>
                <w:b/>
                <w:bCs/>
              </w:rPr>
            </w:pPr>
          </w:p>
          <w:p w14:paraId="71AF4F36" w14:textId="77777777" w:rsidR="00FD4AC8" w:rsidRPr="00202BB8" w:rsidRDefault="00FD4AC8" w:rsidP="00D45BFE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17 de Abril de 2025</w:t>
            </w:r>
          </w:p>
        </w:tc>
      </w:tr>
    </w:tbl>
    <w:p w14:paraId="31BF487D" w14:textId="0F177824" w:rsidR="00FD4AC8" w:rsidRDefault="00FD4AC8" w:rsidP="00FD4AC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804FC4" w:rsidRPr="00202BB8" w14:paraId="5A4EFF77" w14:textId="77777777" w:rsidTr="00D45BF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5F7F00E" w14:textId="77777777" w:rsidR="00804FC4" w:rsidRPr="00202BB8" w:rsidRDefault="00804FC4" w:rsidP="00D45BF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23AB6AB9" wp14:editId="1C569C30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C13DE5" w14:textId="04AD4538" w:rsidR="00804FC4" w:rsidRPr="00D31C2C" w:rsidRDefault="000B3DBF" w:rsidP="00D45BF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Al inicio de la segunda etapa</w:t>
            </w:r>
            <w:r w:rsidR="00804FC4">
              <w:rPr>
                <w:rFonts w:cs="FreeSans"/>
              </w:rPr>
              <w:t xml:space="preserve">, </w:t>
            </w:r>
            <w:r>
              <w:rPr>
                <w:rFonts w:cs="FreeSans"/>
              </w:rPr>
              <w:t>continuará</w:t>
            </w:r>
            <w:r w:rsidR="00804FC4">
              <w:rPr>
                <w:rFonts w:cs="FreeSans"/>
              </w:rPr>
              <w:t xml:space="preserve"> la entrada de vientos polares, </w:t>
            </w:r>
            <w:r>
              <w:rPr>
                <w:rFonts w:cs="FreeSans"/>
              </w:rPr>
              <w:t xml:space="preserve">con vigor decreciente, </w:t>
            </w:r>
            <w:r w:rsidR="00804FC4">
              <w:rPr>
                <w:rFonts w:cs="FreeSans"/>
              </w:rPr>
              <w:t xml:space="preserve">causando temperaturas mínimas bajo lo normal en la mayor parte del área agrícola, con focos de heladas localizadas y generales sobre todo el oeste, </w:t>
            </w:r>
            <w:r w:rsidR="0042165D">
              <w:rPr>
                <w:rFonts w:cs="FreeSans"/>
              </w:rPr>
              <w:t xml:space="preserve">con heladas localizadas sobre el centro del Uruguay, </w:t>
            </w:r>
            <w:r w:rsidR="00804FC4">
              <w:rPr>
                <w:rFonts w:cs="FreeSans"/>
              </w:rPr>
              <w:t>pero sin llegar a la Región Pampeana.</w:t>
            </w:r>
          </w:p>
          <w:p w14:paraId="57708136" w14:textId="77777777" w:rsidR="00804FC4" w:rsidRPr="00202BB8" w:rsidRDefault="00804FC4" w:rsidP="00D45BF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1219DABF" w14:textId="09AA3AB1" w:rsidR="00804FC4" w:rsidRDefault="00804FC4" w:rsidP="00804FC4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este de</w:t>
            </w:r>
            <w:r w:rsidR="007B02D7">
              <w:rPr>
                <w:rFonts w:cs="Times New Roman"/>
              </w:rPr>
              <w:t>l NOA</w:t>
            </w:r>
            <w:r>
              <w:rPr>
                <w:rFonts w:cs="Times New Roman"/>
              </w:rPr>
              <w:t xml:space="preserve">, </w:t>
            </w:r>
            <w:r w:rsidR="007B02D7">
              <w:rPr>
                <w:rFonts w:cs="Times New Roman"/>
              </w:rPr>
              <w:t xml:space="preserve">el norte y el oeste </w:t>
            </w:r>
            <w:r>
              <w:rPr>
                <w:rFonts w:cs="Times New Roman"/>
              </w:rPr>
              <w:t xml:space="preserve">de la Región del Chaco, </w:t>
            </w:r>
            <w:r w:rsidR="007B02D7">
              <w:rPr>
                <w:rFonts w:cs="Times New Roman"/>
              </w:rPr>
              <w:t xml:space="preserve">el centro </w:t>
            </w:r>
            <w:r>
              <w:rPr>
                <w:rFonts w:cs="Times New Roman"/>
              </w:rPr>
              <w:t xml:space="preserve">del Paraguay, </w:t>
            </w:r>
            <w:r w:rsidR="007B02D7">
              <w:rPr>
                <w:rFonts w:cs="Times New Roman"/>
              </w:rPr>
              <w:t xml:space="preserve">el norte de Córdoba, el este de Cuyo, la mayor parte de Santa Fe y el oeste de la Región Pampeana </w:t>
            </w:r>
            <w:r>
              <w:rPr>
                <w:rFonts w:cs="Times New Roman"/>
              </w:rPr>
              <w:t>observarán temperaturas mínimas superiores a 1</w:t>
            </w:r>
            <w:r w:rsidR="007B02D7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°C, con </w:t>
            </w:r>
            <w:r w:rsidR="007B02D7">
              <w:rPr>
                <w:rFonts w:cs="Times New Roman"/>
              </w:rPr>
              <w:t xml:space="preserve">un foco con valores superiores </w:t>
            </w:r>
            <w:r>
              <w:rPr>
                <w:rFonts w:cs="Times New Roman"/>
              </w:rPr>
              <w:t xml:space="preserve">sobre el noroeste de Paraguay. </w:t>
            </w:r>
          </w:p>
          <w:p w14:paraId="10EADDCF" w14:textId="56D45968" w:rsidR="00804FC4" w:rsidRPr="007B02D7" w:rsidRDefault="00804FC4" w:rsidP="00540B93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7B02D7">
              <w:rPr>
                <w:rFonts w:cs="Times New Roman"/>
              </w:rPr>
              <w:t xml:space="preserve">El centro del NOA, </w:t>
            </w:r>
            <w:r w:rsidR="007B02D7" w:rsidRPr="007B02D7">
              <w:rPr>
                <w:rFonts w:cs="Times New Roman"/>
              </w:rPr>
              <w:t xml:space="preserve">el centro </w:t>
            </w:r>
            <w:r w:rsidRPr="007B02D7">
              <w:rPr>
                <w:rFonts w:cs="Times New Roman"/>
              </w:rPr>
              <w:t xml:space="preserve">de Cuyo, el </w:t>
            </w:r>
            <w:r w:rsidR="007B02D7" w:rsidRPr="007B02D7">
              <w:rPr>
                <w:rFonts w:cs="Times New Roman"/>
              </w:rPr>
              <w:t>s</w:t>
            </w:r>
            <w:r w:rsidRPr="007B02D7">
              <w:rPr>
                <w:rFonts w:cs="Times New Roman"/>
              </w:rPr>
              <w:t xml:space="preserve">udeste del Paraguay, </w:t>
            </w:r>
            <w:r w:rsidR="007B02D7" w:rsidRPr="007B02D7">
              <w:rPr>
                <w:rFonts w:cs="Times New Roman"/>
              </w:rPr>
              <w:t xml:space="preserve">la Mesopotamia, el norte y el este </w:t>
            </w:r>
            <w:r w:rsidRPr="007B02D7">
              <w:rPr>
                <w:rFonts w:cs="Times New Roman"/>
              </w:rPr>
              <w:t>de la Región Pampeana y la mayor parte del Uruguay observarán mínimas entre 5 y 10°C, con leve riesgo de heladas localizadas.</w:t>
            </w:r>
          </w:p>
          <w:p w14:paraId="1D4C0D24" w14:textId="4DEC62FC" w:rsidR="00804FC4" w:rsidRPr="005D7B17" w:rsidRDefault="00804FC4" w:rsidP="00804FC4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centro-oeste del NOA</w:t>
            </w:r>
            <w:r w:rsidR="007B02D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el oeste de Cuyo </w:t>
            </w:r>
            <w:r w:rsidR="007B02D7">
              <w:rPr>
                <w:rFonts w:cs="Times New Roman"/>
              </w:rPr>
              <w:t xml:space="preserve">y el centro del Uruguay </w:t>
            </w:r>
            <w:r>
              <w:rPr>
                <w:rFonts w:cs="Times New Roman"/>
              </w:rPr>
              <w:t>observarán temperaturas mínimas entre 0 y 5°C, con riesgo de heladas localizadas.</w:t>
            </w:r>
          </w:p>
          <w:p w14:paraId="09A0E7BC" w14:textId="77777777" w:rsidR="00804FC4" w:rsidRDefault="00804FC4" w:rsidP="00804FC4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del oeste observarán mínimas por debajo de 0°C, con focos de registros menores, con heladas generales.</w:t>
            </w:r>
          </w:p>
          <w:p w14:paraId="7CE6DFF9" w14:textId="77777777" w:rsidR="00804FC4" w:rsidRPr="009C3DCA" w:rsidRDefault="00804FC4" w:rsidP="00D45BFE">
            <w:pPr>
              <w:ind w:left="720"/>
              <w:contextualSpacing/>
              <w:jc w:val="both"/>
              <w:rPr>
                <w:rFonts w:cs="Times New Roman"/>
              </w:rPr>
            </w:pPr>
          </w:p>
          <w:p w14:paraId="402B5B01" w14:textId="77777777" w:rsidR="00804FC4" w:rsidRPr="009C3DCA" w:rsidRDefault="00804FC4" w:rsidP="00D45BFE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1268BC19" w14:textId="5704B557" w:rsidR="00804FC4" w:rsidRDefault="00804FC4" w:rsidP="00FD4AC8">
      <w:pPr>
        <w:suppressAutoHyphens w:val="0"/>
        <w:textAlignment w:val="auto"/>
        <w:rPr>
          <w:rFonts w:cs="Times New Roman"/>
        </w:rPr>
      </w:pPr>
    </w:p>
    <w:p w14:paraId="6AADB587" w14:textId="77777777" w:rsidR="00804FC4" w:rsidRDefault="00804FC4" w:rsidP="00FD4AC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FD4AC8" w:rsidRPr="00202BB8" w14:paraId="0D3A740E" w14:textId="77777777" w:rsidTr="00D45BF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24CB5C2" w14:textId="77777777" w:rsidR="00FD4AC8" w:rsidRPr="00202BB8" w:rsidRDefault="00FD4AC8" w:rsidP="00D45BF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05936E1" wp14:editId="7BFAE0D4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E59EDB" w14:textId="5776CB4A" w:rsidR="00FD4AC8" w:rsidRDefault="0042165D" w:rsidP="00D45BF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Los vientos del trópico continuarán confinados al extremo norte del área agrícola</w:t>
            </w:r>
            <w:r w:rsidR="00FD4AC8">
              <w:rPr>
                <w:rFonts w:cs="FreeSans"/>
              </w:rPr>
              <w:t xml:space="preserve">, </w:t>
            </w:r>
            <w:r>
              <w:rPr>
                <w:rFonts w:cs="FreeSans"/>
              </w:rPr>
              <w:t>donde producirán máximas moderadamente elevadas, mientras del resto de la Región observará registros algo bajo lo normal.</w:t>
            </w:r>
          </w:p>
          <w:p w14:paraId="3B0C070F" w14:textId="77777777" w:rsidR="00FD4AC8" w:rsidRPr="00202BB8" w:rsidRDefault="00FD4AC8" w:rsidP="00D45BFE">
            <w:pPr>
              <w:jc w:val="both"/>
              <w:rPr>
                <w:rFonts w:cs="Times New Roman"/>
              </w:rPr>
            </w:pPr>
          </w:p>
          <w:p w14:paraId="57779993" w14:textId="4F11D9E1" w:rsidR="00FD4AC8" w:rsidRDefault="00FD4AC8" w:rsidP="00FD4AC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</w:t>
            </w:r>
            <w:r w:rsidR="006E1B78">
              <w:rPr>
                <w:rFonts w:cs="Times New Roman"/>
              </w:rPr>
              <w:t xml:space="preserve">Salta, </w:t>
            </w:r>
            <w:r>
              <w:rPr>
                <w:rFonts w:cs="Times New Roman"/>
              </w:rPr>
              <w:t xml:space="preserve">la mayor parte del Paraguay, </w:t>
            </w:r>
            <w:r w:rsidR="006E1B78">
              <w:rPr>
                <w:rFonts w:cs="Times New Roman"/>
              </w:rPr>
              <w:t>gran parte de</w:t>
            </w:r>
            <w:r>
              <w:rPr>
                <w:rFonts w:cs="Times New Roman"/>
              </w:rPr>
              <w:t xml:space="preserve"> la Región del Chaco, </w:t>
            </w:r>
            <w:r w:rsidR="006E1B78">
              <w:rPr>
                <w:rFonts w:cs="Times New Roman"/>
              </w:rPr>
              <w:t xml:space="preserve">el este de Santiago del Estero, el norte de Santa Fe y la mayor parte de Corrientes </w:t>
            </w:r>
            <w:r>
              <w:rPr>
                <w:rFonts w:cs="Times New Roman"/>
              </w:rPr>
              <w:t>observarán temperaturas máximas superiores a 25°C</w:t>
            </w:r>
            <w:r w:rsidR="006E1B78">
              <w:rPr>
                <w:rFonts w:cs="Times New Roman"/>
              </w:rPr>
              <w:t>.</w:t>
            </w:r>
          </w:p>
          <w:p w14:paraId="36E6CD11" w14:textId="77777777" w:rsidR="006E1B78" w:rsidRDefault="00FD4AC8" w:rsidP="006E1B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6779A4">
              <w:rPr>
                <w:rFonts w:cs="Times New Roman"/>
              </w:rPr>
              <w:t xml:space="preserve">El </w:t>
            </w:r>
            <w:r w:rsidR="006E1B78">
              <w:rPr>
                <w:rFonts w:cs="Times New Roman"/>
              </w:rPr>
              <w:t>este</w:t>
            </w:r>
            <w:r w:rsidRPr="006779A4">
              <w:rPr>
                <w:rFonts w:cs="Times New Roman"/>
              </w:rPr>
              <w:t xml:space="preserve"> del NOA, la mayor parte de Cuyo, </w:t>
            </w:r>
            <w:r w:rsidR="006E1B78">
              <w:rPr>
                <w:rFonts w:cs="Times New Roman"/>
              </w:rPr>
              <w:t xml:space="preserve">el noroeste y el sudeste del Paraguay, </w:t>
            </w:r>
            <w:r>
              <w:rPr>
                <w:rFonts w:cs="Times New Roman"/>
              </w:rPr>
              <w:t xml:space="preserve">gran parte </w:t>
            </w:r>
            <w:r w:rsidRPr="006779A4">
              <w:rPr>
                <w:rFonts w:cs="Times New Roman"/>
              </w:rPr>
              <w:t xml:space="preserve">de la </w:t>
            </w:r>
            <w:r w:rsidR="006E1B78">
              <w:rPr>
                <w:rFonts w:cs="Times New Roman"/>
              </w:rPr>
              <w:t xml:space="preserve">Mesopotamia, la mayor parte de la </w:t>
            </w:r>
            <w:r w:rsidRPr="006779A4">
              <w:rPr>
                <w:rFonts w:cs="Times New Roman"/>
              </w:rPr>
              <w:t xml:space="preserve">Región Pampeana y </w:t>
            </w:r>
            <w:r w:rsidR="006E1B78">
              <w:rPr>
                <w:rFonts w:cs="Times New Roman"/>
              </w:rPr>
              <w:t xml:space="preserve">gran parte </w:t>
            </w:r>
            <w:r>
              <w:rPr>
                <w:rFonts w:cs="Times New Roman"/>
              </w:rPr>
              <w:t xml:space="preserve">del </w:t>
            </w:r>
            <w:r w:rsidRPr="006779A4">
              <w:rPr>
                <w:rFonts w:cs="Times New Roman"/>
              </w:rPr>
              <w:t>Uruguay observarán temperaturas máximas entre 20 y 25°C</w:t>
            </w:r>
            <w:r w:rsidR="006E1B78">
              <w:rPr>
                <w:rFonts w:cs="Times New Roman"/>
              </w:rPr>
              <w:t>.</w:t>
            </w:r>
          </w:p>
          <w:p w14:paraId="42F0069C" w14:textId="3018BD71" w:rsidR="00FD4AC8" w:rsidRPr="00202BB8" w:rsidRDefault="006E1B78" w:rsidP="006E1B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FD4AC8">
              <w:rPr>
                <w:rFonts w:cs="Times New Roman"/>
              </w:rPr>
              <w:t>oeste del NOA</w:t>
            </w:r>
            <w:r>
              <w:rPr>
                <w:rFonts w:cs="Times New Roman"/>
              </w:rPr>
              <w:t>,</w:t>
            </w:r>
            <w:r w:rsidR="00FD4AC8">
              <w:rPr>
                <w:rFonts w:cs="Times New Roman"/>
              </w:rPr>
              <w:t xml:space="preserve"> el oeste de Cuyo</w:t>
            </w:r>
            <w:r>
              <w:rPr>
                <w:rFonts w:cs="Times New Roman"/>
              </w:rPr>
              <w:t>, el sur de Buenos Aires y el sudeste del Uruguay</w:t>
            </w:r>
            <w:r w:rsidR="00FD4AC8">
              <w:rPr>
                <w:rFonts w:cs="Times New Roman"/>
              </w:rPr>
              <w:t xml:space="preserve"> observarán temperaturas máximas inferiores a 20°C, con un foco con valores inferiores sobre el NOA.</w:t>
            </w:r>
          </w:p>
        </w:tc>
      </w:tr>
    </w:tbl>
    <w:p w14:paraId="1682E759" w14:textId="77777777" w:rsidR="00FD4AC8" w:rsidRDefault="00FD4AC8" w:rsidP="00FD4AC8">
      <w:pPr>
        <w:suppressAutoHyphens w:val="0"/>
        <w:textAlignment w:val="auto"/>
        <w:rPr>
          <w:rFonts w:cs="Times New Roman"/>
        </w:rPr>
      </w:pPr>
    </w:p>
    <w:p w14:paraId="36F205E4" w14:textId="77777777" w:rsidR="00FD4AC8" w:rsidRDefault="00FD4AC8" w:rsidP="00FD4AC8">
      <w:pPr>
        <w:suppressAutoHyphens w:val="0"/>
        <w:textAlignment w:val="auto"/>
        <w:rPr>
          <w:rFonts w:cs="Times New Roman"/>
        </w:rPr>
      </w:pPr>
    </w:p>
    <w:p w14:paraId="7DD8DD62" w14:textId="77777777" w:rsidR="00FD4AC8" w:rsidRDefault="00FD4AC8" w:rsidP="00FD4AC8">
      <w:pPr>
        <w:suppressAutoHyphens w:val="0"/>
        <w:textAlignment w:val="auto"/>
        <w:rPr>
          <w:rFonts w:cs="Times New Roman"/>
        </w:rPr>
      </w:pPr>
    </w:p>
    <w:p w14:paraId="03B1E57A" w14:textId="62902B83" w:rsidR="00FD4AC8" w:rsidRDefault="00FD4AC8" w:rsidP="00FD4AC8">
      <w:pPr>
        <w:textAlignment w:val="auto"/>
        <w:rPr>
          <w:rFonts w:cs="Times New Roman"/>
        </w:rPr>
      </w:pPr>
    </w:p>
    <w:p w14:paraId="4FE21C3A" w14:textId="3061BC88" w:rsidR="00804FC4" w:rsidRDefault="00804FC4" w:rsidP="00FD4AC8">
      <w:pPr>
        <w:textAlignment w:val="auto"/>
        <w:rPr>
          <w:rFonts w:cs="Times New Roman"/>
        </w:rPr>
      </w:pPr>
    </w:p>
    <w:p w14:paraId="308A709E" w14:textId="4A0F349D" w:rsidR="00804FC4" w:rsidRDefault="00804FC4" w:rsidP="00FD4AC8">
      <w:pPr>
        <w:textAlignment w:val="auto"/>
        <w:rPr>
          <w:rFonts w:cs="Times New Roman"/>
        </w:rPr>
      </w:pPr>
    </w:p>
    <w:p w14:paraId="4462555C" w14:textId="0B717A99" w:rsidR="00804FC4" w:rsidRDefault="00804FC4" w:rsidP="00FD4AC8">
      <w:pPr>
        <w:textAlignment w:val="auto"/>
        <w:rPr>
          <w:rFonts w:cs="Times New Roman"/>
        </w:rPr>
      </w:pPr>
    </w:p>
    <w:p w14:paraId="1B7900B3" w14:textId="0C1C8096" w:rsidR="00804FC4" w:rsidRDefault="00804FC4" w:rsidP="00FD4AC8">
      <w:pPr>
        <w:textAlignment w:val="auto"/>
        <w:rPr>
          <w:rFonts w:cs="Times New Roman"/>
        </w:rPr>
      </w:pPr>
    </w:p>
    <w:p w14:paraId="3C7DBEC1" w14:textId="3F0BB7CC" w:rsidR="00804FC4" w:rsidRDefault="00804FC4" w:rsidP="00FD4AC8">
      <w:pPr>
        <w:textAlignment w:val="auto"/>
        <w:rPr>
          <w:rFonts w:cs="Times New Roman"/>
        </w:rPr>
      </w:pPr>
    </w:p>
    <w:p w14:paraId="3F96E41A" w14:textId="1AB98EDE" w:rsidR="00804FC4" w:rsidRDefault="00804FC4" w:rsidP="00FD4AC8">
      <w:pPr>
        <w:textAlignment w:val="auto"/>
        <w:rPr>
          <w:rFonts w:cs="Times New Roman"/>
        </w:rPr>
      </w:pPr>
    </w:p>
    <w:p w14:paraId="5BAA90D2" w14:textId="3982AEA4" w:rsidR="00804FC4" w:rsidRDefault="00804FC4" w:rsidP="00FD4AC8">
      <w:pPr>
        <w:textAlignment w:val="auto"/>
        <w:rPr>
          <w:rFonts w:cs="Times New Roman"/>
        </w:rPr>
      </w:pPr>
    </w:p>
    <w:p w14:paraId="6572A810" w14:textId="7AA64985" w:rsidR="00804FC4" w:rsidRDefault="00804FC4" w:rsidP="00FD4AC8">
      <w:pPr>
        <w:textAlignment w:val="auto"/>
        <w:rPr>
          <w:rFonts w:cs="Times New Roman"/>
        </w:rPr>
      </w:pPr>
    </w:p>
    <w:p w14:paraId="585F801B" w14:textId="77777777" w:rsidR="00804FC4" w:rsidRDefault="00804FC4" w:rsidP="00FD4AC8">
      <w:pPr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FD4AC8" w:rsidRPr="001F7F7A" w14:paraId="19F42311" w14:textId="77777777" w:rsidTr="00D45BFE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ABD29F3" w14:textId="77777777" w:rsidR="00FD4AC8" w:rsidRPr="001F7F7A" w:rsidRDefault="00FD4AC8" w:rsidP="00D45BFE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23DE7706" wp14:editId="5882CECD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F24B3" w14:textId="77777777" w:rsidR="00FD4AC8" w:rsidRPr="001F7F7A" w:rsidRDefault="00FD4AC8" w:rsidP="00D45BFE">
            <w:pPr>
              <w:jc w:val="both"/>
              <w:rPr>
                <w:rFonts w:cs="Arial"/>
                <w:bCs/>
              </w:rPr>
            </w:pPr>
          </w:p>
          <w:p w14:paraId="482F9D33" w14:textId="30BC2EE1" w:rsidR="00FD4AC8" w:rsidRDefault="0042165D" w:rsidP="00D45B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La mayor parte del área agrícola observará precipitaciones escasas a nulas, y sólo la Cordillera Sur recibirá aportes abundantes, mientras el </w:t>
            </w:r>
            <w:r w:rsidR="00384227">
              <w:rPr>
                <w:rFonts w:cs="Arial"/>
                <w:bCs/>
              </w:rPr>
              <w:t>Paraguay y</w:t>
            </w:r>
            <w:r>
              <w:rPr>
                <w:rFonts w:cs="Arial"/>
                <w:bCs/>
              </w:rPr>
              <w:t xml:space="preserve"> el extremo norte de Misiones registrarán valores moderados.</w:t>
            </w:r>
          </w:p>
          <w:p w14:paraId="65AE93E1" w14:textId="77777777" w:rsidR="00FD4AC8" w:rsidRDefault="00FD4AC8" w:rsidP="00D45BFE">
            <w:pPr>
              <w:jc w:val="both"/>
              <w:rPr>
                <w:rFonts w:cs="Arial"/>
                <w:bCs/>
              </w:rPr>
            </w:pPr>
          </w:p>
          <w:p w14:paraId="756BFD38" w14:textId="769E5158" w:rsidR="00FD4AC8" w:rsidRPr="0087074C" w:rsidRDefault="00FD4AC8" w:rsidP="00FD4AC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>La mayor parte del Paraguay, el norte de</w:t>
            </w:r>
            <w:r w:rsidR="00946FF4">
              <w:rPr>
                <w:rFonts w:cs="Arial"/>
                <w:bCs/>
              </w:rPr>
              <w:t xml:space="preserve"> Salta, el norte</w:t>
            </w:r>
            <w:r>
              <w:rPr>
                <w:rFonts w:cs="Arial"/>
                <w:bCs/>
              </w:rPr>
              <w:t xml:space="preserve"> parte de la Región del Chaco y </w:t>
            </w:r>
            <w:r w:rsidR="00946FF4">
              <w:rPr>
                <w:rFonts w:cs="Arial"/>
                <w:bCs/>
              </w:rPr>
              <w:t>norte de Misiones</w:t>
            </w:r>
            <w:r>
              <w:rPr>
                <w:rFonts w:cs="Arial"/>
                <w:bCs/>
              </w:rPr>
              <w:t xml:space="preserve"> observarán precipitaciones moderadas </w:t>
            </w:r>
            <w:r w:rsidR="00946FF4">
              <w:rPr>
                <w:rFonts w:cs="Arial"/>
                <w:bCs/>
              </w:rPr>
              <w:t xml:space="preserve">(más de 10 mm) con focos con valores </w:t>
            </w:r>
            <w:r>
              <w:rPr>
                <w:rFonts w:cs="Arial"/>
                <w:bCs/>
              </w:rPr>
              <w:t>abundantes.</w:t>
            </w:r>
          </w:p>
          <w:p w14:paraId="4ADE4F6B" w14:textId="77777777" w:rsidR="00FD4AC8" w:rsidRPr="00DD5487" w:rsidRDefault="00FD4AC8" w:rsidP="00FD4AC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 área agrícola observará precipitaciones escasas a nulas (menos de 10 mm).</w:t>
            </w:r>
          </w:p>
          <w:p w14:paraId="4D99A24C" w14:textId="77777777" w:rsidR="00FD4AC8" w:rsidRPr="00A61584" w:rsidRDefault="00FD4AC8" w:rsidP="00FD4AC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Cordillera Sur observará precipitaciones moderadas a muy abundantes (10 a 75 mm).</w:t>
            </w:r>
          </w:p>
        </w:tc>
      </w:tr>
    </w:tbl>
    <w:p w14:paraId="45F1F467" w14:textId="77777777" w:rsidR="00FD4AC8" w:rsidRDefault="00FD4AC8" w:rsidP="00FD4AC8">
      <w:pPr>
        <w:textAlignment w:val="auto"/>
        <w:rPr>
          <w:rFonts w:cs="Times New Roman"/>
        </w:rPr>
      </w:pPr>
    </w:p>
    <w:p w14:paraId="6E39FA38" w14:textId="77777777" w:rsidR="00FD4AC8" w:rsidRDefault="00FD4AC8" w:rsidP="00FD4AC8">
      <w:pPr>
        <w:textAlignment w:val="auto"/>
        <w:rPr>
          <w:rFonts w:cs="Times New Roman"/>
        </w:rPr>
      </w:pPr>
    </w:p>
    <w:p w14:paraId="41411846" w14:textId="77777777" w:rsidR="00FD4AC8" w:rsidRDefault="00FD4AC8" w:rsidP="00FD4AC8">
      <w:pPr>
        <w:textAlignment w:val="auto"/>
        <w:rPr>
          <w:rFonts w:cs="Times New Roman"/>
        </w:rPr>
      </w:pPr>
    </w:p>
    <w:p w14:paraId="794D1EDA" w14:textId="77777777" w:rsidR="00FD4AC8" w:rsidRDefault="00FD4AC8" w:rsidP="00FD4AC8">
      <w:pPr>
        <w:textAlignment w:val="auto"/>
        <w:rPr>
          <w:rFonts w:cs="Times New Roman"/>
        </w:rPr>
      </w:pPr>
    </w:p>
    <w:p w14:paraId="1EA580D7" w14:textId="77777777" w:rsidR="00FD4AC8" w:rsidRDefault="00FD4AC8" w:rsidP="00FD4AC8">
      <w:pPr>
        <w:textAlignment w:val="auto"/>
        <w:rPr>
          <w:rFonts w:cs="Times New Roman"/>
        </w:rPr>
      </w:pPr>
    </w:p>
    <w:p w14:paraId="4E4C8475" w14:textId="77777777" w:rsidR="00FD4AC8" w:rsidRDefault="00FD4AC8" w:rsidP="00FD4AC8">
      <w:pPr>
        <w:textAlignment w:val="auto"/>
        <w:rPr>
          <w:rFonts w:cs="Times New Roman"/>
        </w:rPr>
      </w:pPr>
    </w:p>
    <w:p w14:paraId="688259DD" w14:textId="77777777" w:rsidR="00FD4AC8" w:rsidRDefault="00FD4AC8" w:rsidP="00FD4AC8">
      <w:pPr>
        <w:textAlignment w:val="auto"/>
        <w:rPr>
          <w:rFonts w:cs="Times New Roman"/>
        </w:rPr>
      </w:pPr>
    </w:p>
    <w:p w14:paraId="6BBE598F" w14:textId="77777777" w:rsidR="00FD4AC8" w:rsidRDefault="00FD4AC8" w:rsidP="00FD4AC8">
      <w:pPr>
        <w:textAlignment w:val="auto"/>
        <w:rPr>
          <w:rFonts w:cs="Times New Roman"/>
        </w:rPr>
      </w:pPr>
    </w:p>
    <w:p w14:paraId="007EC0D5" w14:textId="77777777" w:rsidR="00FD4AC8" w:rsidRDefault="00FD4AC8" w:rsidP="00FD4AC8">
      <w:pPr>
        <w:textAlignment w:val="auto"/>
        <w:rPr>
          <w:rFonts w:cs="Times New Roman"/>
        </w:rPr>
      </w:pPr>
    </w:p>
    <w:p w14:paraId="09C7C83B" w14:textId="77777777" w:rsidR="00FD4AC8" w:rsidRDefault="00FD4AC8" w:rsidP="00FD4AC8">
      <w:pPr>
        <w:textAlignment w:val="auto"/>
        <w:rPr>
          <w:rFonts w:cs="Times New Roman"/>
        </w:rPr>
      </w:pPr>
    </w:p>
    <w:p w14:paraId="29042E75" w14:textId="77777777" w:rsidR="00FD4AC8" w:rsidRDefault="00FD4AC8" w:rsidP="0004002E">
      <w:pPr>
        <w:textAlignment w:val="auto"/>
        <w:rPr>
          <w:rFonts w:cs="Times New Roman"/>
        </w:rPr>
      </w:pPr>
    </w:p>
    <w:sectPr w:rsidR="00FD4AC8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2B43" w14:textId="77777777" w:rsidR="00B549C4" w:rsidRDefault="00B549C4">
      <w:r>
        <w:separator/>
      </w:r>
    </w:p>
  </w:endnote>
  <w:endnote w:type="continuationSeparator" w:id="0">
    <w:p w14:paraId="68D1493E" w14:textId="77777777" w:rsidR="00B549C4" w:rsidRDefault="00B5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EC0C" w14:textId="77777777" w:rsidR="00B549C4" w:rsidRDefault="00B549C4">
      <w:r>
        <w:separator/>
      </w:r>
    </w:p>
  </w:footnote>
  <w:footnote w:type="continuationSeparator" w:id="0">
    <w:p w14:paraId="758806D4" w14:textId="77777777" w:rsidR="00B549C4" w:rsidRDefault="00B5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374"/>
    <w:rsid w:val="000052DF"/>
    <w:rsid w:val="00006606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BA7"/>
    <w:rsid w:val="00031E75"/>
    <w:rsid w:val="00032E17"/>
    <w:rsid w:val="000334EB"/>
    <w:rsid w:val="00034409"/>
    <w:rsid w:val="00034705"/>
    <w:rsid w:val="00036C5C"/>
    <w:rsid w:val="0004002E"/>
    <w:rsid w:val="00040E69"/>
    <w:rsid w:val="0004209A"/>
    <w:rsid w:val="0004230A"/>
    <w:rsid w:val="000426EF"/>
    <w:rsid w:val="000431CF"/>
    <w:rsid w:val="00043AF9"/>
    <w:rsid w:val="0004471C"/>
    <w:rsid w:val="00045497"/>
    <w:rsid w:val="00047C52"/>
    <w:rsid w:val="0005034D"/>
    <w:rsid w:val="000513ED"/>
    <w:rsid w:val="0005427B"/>
    <w:rsid w:val="000542FF"/>
    <w:rsid w:val="00054EC8"/>
    <w:rsid w:val="00055C51"/>
    <w:rsid w:val="00055DB5"/>
    <w:rsid w:val="00056474"/>
    <w:rsid w:val="00056E3E"/>
    <w:rsid w:val="00060344"/>
    <w:rsid w:val="0006108C"/>
    <w:rsid w:val="000613A9"/>
    <w:rsid w:val="00061559"/>
    <w:rsid w:val="00063106"/>
    <w:rsid w:val="000631DC"/>
    <w:rsid w:val="0006348A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FB5"/>
    <w:rsid w:val="00085DE3"/>
    <w:rsid w:val="000878E5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A0941"/>
    <w:rsid w:val="000A0A47"/>
    <w:rsid w:val="000A3ACC"/>
    <w:rsid w:val="000A48F6"/>
    <w:rsid w:val="000A4F3C"/>
    <w:rsid w:val="000A521B"/>
    <w:rsid w:val="000A577A"/>
    <w:rsid w:val="000A584B"/>
    <w:rsid w:val="000A7602"/>
    <w:rsid w:val="000A7709"/>
    <w:rsid w:val="000A7B80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12C0"/>
    <w:rsid w:val="000D19A8"/>
    <w:rsid w:val="000D1A45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E195F"/>
    <w:rsid w:val="000E25A6"/>
    <w:rsid w:val="000E2831"/>
    <w:rsid w:val="000E330B"/>
    <w:rsid w:val="000E40E3"/>
    <w:rsid w:val="000E4E5D"/>
    <w:rsid w:val="000E53FD"/>
    <w:rsid w:val="000E56E0"/>
    <w:rsid w:val="000E69F6"/>
    <w:rsid w:val="000E6A95"/>
    <w:rsid w:val="000E7672"/>
    <w:rsid w:val="000F023B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7545"/>
    <w:rsid w:val="000F7FA7"/>
    <w:rsid w:val="001010D2"/>
    <w:rsid w:val="001024EB"/>
    <w:rsid w:val="00103E77"/>
    <w:rsid w:val="00104DD0"/>
    <w:rsid w:val="0010509E"/>
    <w:rsid w:val="001063C2"/>
    <w:rsid w:val="00106BA8"/>
    <w:rsid w:val="0010725B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29F2"/>
    <w:rsid w:val="00123A85"/>
    <w:rsid w:val="00123BED"/>
    <w:rsid w:val="001252CB"/>
    <w:rsid w:val="00126E46"/>
    <w:rsid w:val="001279D4"/>
    <w:rsid w:val="001308BB"/>
    <w:rsid w:val="00130E64"/>
    <w:rsid w:val="0013198D"/>
    <w:rsid w:val="00132588"/>
    <w:rsid w:val="00132925"/>
    <w:rsid w:val="00132980"/>
    <w:rsid w:val="0013307C"/>
    <w:rsid w:val="00133B2F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32BB"/>
    <w:rsid w:val="001559DF"/>
    <w:rsid w:val="00155AA8"/>
    <w:rsid w:val="00156CD7"/>
    <w:rsid w:val="001570DF"/>
    <w:rsid w:val="00157602"/>
    <w:rsid w:val="00157AA3"/>
    <w:rsid w:val="0016104F"/>
    <w:rsid w:val="001622FD"/>
    <w:rsid w:val="0016242C"/>
    <w:rsid w:val="001635D5"/>
    <w:rsid w:val="00164E9A"/>
    <w:rsid w:val="00164EA1"/>
    <w:rsid w:val="00165C16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7320"/>
    <w:rsid w:val="001901CA"/>
    <w:rsid w:val="00190EC2"/>
    <w:rsid w:val="001912E3"/>
    <w:rsid w:val="001931FA"/>
    <w:rsid w:val="001944CD"/>
    <w:rsid w:val="001963B7"/>
    <w:rsid w:val="001968D6"/>
    <w:rsid w:val="00196F2D"/>
    <w:rsid w:val="00196FD0"/>
    <w:rsid w:val="001978BB"/>
    <w:rsid w:val="001A04C8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5CB"/>
    <w:rsid w:val="001A5E2B"/>
    <w:rsid w:val="001B004B"/>
    <w:rsid w:val="001B133A"/>
    <w:rsid w:val="001B151B"/>
    <w:rsid w:val="001B2F18"/>
    <w:rsid w:val="001B4F62"/>
    <w:rsid w:val="001B5B73"/>
    <w:rsid w:val="001B64C8"/>
    <w:rsid w:val="001B6623"/>
    <w:rsid w:val="001C03EA"/>
    <w:rsid w:val="001C12C9"/>
    <w:rsid w:val="001C38A8"/>
    <w:rsid w:val="001C39DF"/>
    <w:rsid w:val="001C49D9"/>
    <w:rsid w:val="001C4A12"/>
    <w:rsid w:val="001C548B"/>
    <w:rsid w:val="001C5B90"/>
    <w:rsid w:val="001C62E1"/>
    <w:rsid w:val="001C6D26"/>
    <w:rsid w:val="001C77A4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DCD"/>
    <w:rsid w:val="001D34FE"/>
    <w:rsid w:val="001D3859"/>
    <w:rsid w:val="001D3EED"/>
    <w:rsid w:val="001D49DF"/>
    <w:rsid w:val="001D5477"/>
    <w:rsid w:val="001D68D0"/>
    <w:rsid w:val="001D6980"/>
    <w:rsid w:val="001E05CA"/>
    <w:rsid w:val="001E08FC"/>
    <w:rsid w:val="001E1200"/>
    <w:rsid w:val="001E1796"/>
    <w:rsid w:val="001E2333"/>
    <w:rsid w:val="001E4D24"/>
    <w:rsid w:val="001E6CB7"/>
    <w:rsid w:val="001E71C0"/>
    <w:rsid w:val="001F03D4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232"/>
    <w:rsid w:val="001F77DB"/>
    <w:rsid w:val="001F7CE2"/>
    <w:rsid w:val="001F7E51"/>
    <w:rsid w:val="001F7F7A"/>
    <w:rsid w:val="001F7FF8"/>
    <w:rsid w:val="00200FC5"/>
    <w:rsid w:val="00202BB8"/>
    <w:rsid w:val="00204E27"/>
    <w:rsid w:val="00205519"/>
    <w:rsid w:val="002062B9"/>
    <w:rsid w:val="002073CA"/>
    <w:rsid w:val="00211463"/>
    <w:rsid w:val="00211506"/>
    <w:rsid w:val="00212F75"/>
    <w:rsid w:val="002139F4"/>
    <w:rsid w:val="00215175"/>
    <w:rsid w:val="00216A43"/>
    <w:rsid w:val="00216D3A"/>
    <w:rsid w:val="002175F9"/>
    <w:rsid w:val="00220110"/>
    <w:rsid w:val="00220DA3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B5A"/>
    <w:rsid w:val="00235D9F"/>
    <w:rsid w:val="00236281"/>
    <w:rsid w:val="00237E66"/>
    <w:rsid w:val="00240CE3"/>
    <w:rsid w:val="00241BE3"/>
    <w:rsid w:val="00242131"/>
    <w:rsid w:val="002421BF"/>
    <w:rsid w:val="00242B01"/>
    <w:rsid w:val="00243842"/>
    <w:rsid w:val="0024398F"/>
    <w:rsid w:val="00244164"/>
    <w:rsid w:val="002448DB"/>
    <w:rsid w:val="00245208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A2"/>
    <w:rsid w:val="00260D12"/>
    <w:rsid w:val="00260FB8"/>
    <w:rsid w:val="00262213"/>
    <w:rsid w:val="00263D6C"/>
    <w:rsid w:val="0026460D"/>
    <w:rsid w:val="002650F3"/>
    <w:rsid w:val="00265156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98F"/>
    <w:rsid w:val="00273FB0"/>
    <w:rsid w:val="00275307"/>
    <w:rsid w:val="00276437"/>
    <w:rsid w:val="0027752A"/>
    <w:rsid w:val="00277613"/>
    <w:rsid w:val="00277830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75C"/>
    <w:rsid w:val="00286EE0"/>
    <w:rsid w:val="002873C7"/>
    <w:rsid w:val="002874F4"/>
    <w:rsid w:val="002878DD"/>
    <w:rsid w:val="00287F5F"/>
    <w:rsid w:val="00290872"/>
    <w:rsid w:val="00290E85"/>
    <w:rsid w:val="002921BB"/>
    <w:rsid w:val="00292BD2"/>
    <w:rsid w:val="00292ECF"/>
    <w:rsid w:val="00293664"/>
    <w:rsid w:val="00293B21"/>
    <w:rsid w:val="002943F1"/>
    <w:rsid w:val="00295041"/>
    <w:rsid w:val="002959A4"/>
    <w:rsid w:val="002976A6"/>
    <w:rsid w:val="00297ECD"/>
    <w:rsid w:val="002A2525"/>
    <w:rsid w:val="002A26FC"/>
    <w:rsid w:val="002A28BC"/>
    <w:rsid w:val="002A3654"/>
    <w:rsid w:val="002A48D7"/>
    <w:rsid w:val="002A49E2"/>
    <w:rsid w:val="002A4C98"/>
    <w:rsid w:val="002A5AF1"/>
    <w:rsid w:val="002A636E"/>
    <w:rsid w:val="002A6767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145D"/>
    <w:rsid w:val="002C19F9"/>
    <w:rsid w:val="002C33BF"/>
    <w:rsid w:val="002C391E"/>
    <w:rsid w:val="002C4B7D"/>
    <w:rsid w:val="002C4D54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F03"/>
    <w:rsid w:val="002F2040"/>
    <w:rsid w:val="002F2E68"/>
    <w:rsid w:val="002F2F52"/>
    <w:rsid w:val="002F302F"/>
    <w:rsid w:val="002F3406"/>
    <w:rsid w:val="002F374B"/>
    <w:rsid w:val="002F382F"/>
    <w:rsid w:val="002F4E23"/>
    <w:rsid w:val="002F5694"/>
    <w:rsid w:val="002F5E5B"/>
    <w:rsid w:val="002F60B3"/>
    <w:rsid w:val="002F6A4D"/>
    <w:rsid w:val="002F779C"/>
    <w:rsid w:val="002F7AF2"/>
    <w:rsid w:val="00300099"/>
    <w:rsid w:val="00300FC7"/>
    <w:rsid w:val="00300FF6"/>
    <w:rsid w:val="00303398"/>
    <w:rsid w:val="00303F52"/>
    <w:rsid w:val="003070D9"/>
    <w:rsid w:val="0030763A"/>
    <w:rsid w:val="00307EC2"/>
    <w:rsid w:val="00310C19"/>
    <w:rsid w:val="0031539A"/>
    <w:rsid w:val="00316617"/>
    <w:rsid w:val="003174F1"/>
    <w:rsid w:val="00317C73"/>
    <w:rsid w:val="00321B08"/>
    <w:rsid w:val="00323E0C"/>
    <w:rsid w:val="003256E5"/>
    <w:rsid w:val="00325800"/>
    <w:rsid w:val="003258FA"/>
    <w:rsid w:val="00325967"/>
    <w:rsid w:val="003262EC"/>
    <w:rsid w:val="003264F5"/>
    <w:rsid w:val="00330711"/>
    <w:rsid w:val="00330909"/>
    <w:rsid w:val="00330CEF"/>
    <w:rsid w:val="0033255E"/>
    <w:rsid w:val="00335B16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C64"/>
    <w:rsid w:val="003458F9"/>
    <w:rsid w:val="00345EF0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FEB"/>
    <w:rsid w:val="0038724A"/>
    <w:rsid w:val="0038797E"/>
    <w:rsid w:val="00387F36"/>
    <w:rsid w:val="00390BCB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DDA"/>
    <w:rsid w:val="003C6F7D"/>
    <w:rsid w:val="003C71EC"/>
    <w:rsid w:val="003D0432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6A7C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63E9"/>
    <w:rsid w:val="003E6811"/>
    <w:rsid w:val="003E7213"/>
    <w:rsid w:val="003F0732"/>
    <w:rsid w:val="003F0A02"/>
    <w:rsid w:val="003F18FB"/>
    <w:rsid w:val="003F1E5A"/>
    <w:rsid w:val="003F298D"/>
    <w:rsid w:val="003F2A54"/>
    <w:rsid w:val="003F3FB1"/>
    <w:rsid w:val="003F5D82"/>
    <w:rsid w:val="003F5E8B"/>
    <w:rsid w:val="003F7424"/>
    <w:rsid w:val="003F7DA3"/>
    <w:rsid w:val="00401B02"/>
    <w:rsid w:val="00401F41"/>
    <w:rsid w:val="00403FA9"/>
    <w:rsid w:val="0040407E"/>
    <w:rsid w:val="00405FED"/>
    <w:rsid w:val="00406D78"/>
    <w:rsid w:val="00407595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769"/>
    <w:rsid w:val="004368CD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6FD4"/>
    <w:rsid w:val="004504BD"/>
    <w:rsid w:val="00451152"/>
    <w:rsid w:val="004514AB"/>
    <w:rsid w:val="0045236E"/>
    <w:rsid w:val="004527E8"/>
    <w:rsid w:val="00453AC9"/>
    <w:rsid w:val="004543A9"/>
    <w:rsid w:val="00454997"/>
    <w:rsid w:val="00455812"/>
    <w:rsid w:val="00455A70"/>
    <w:rsid w:val="00456520"/>
    <w:rsid w:val="00456B55"/>
    <w:rsid w:val="004574C2"/>
    <w:rsid w:val="004605C7"/>
    <w:rsid w:val="00462B0F"/>
    <w:rsid w:val="00462C95"/>
    <w:rsid w:val="00463114"/>
    <w:rsid w:val="004638F0"/>
    <w:rsid w:val="00464805"/>
    <w:rsid w:val="00464CCE"/>
    <w:rsid w:val="00465BFC"/>
    <w:rsid w:val="00466DA9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ABC"/>
    <w:rsid w:val="004817DA"/>
    <w:rsid w:val="00481873"/>
    <w:rsid w:val="00481C89"/>
    <w:rsid w:val="004821C0"/>
    <w:rsid w:val="00482E51"/>
    <w:rsid w:val="0048563D"/>
    <w:rsid w:val="0048739E"/>
    <w:rsid w:val="004873BF"/>
    <w:rsid w:val="00487807"/>
    <w:rsid w:val="00487DF6"/>
    <w:rsid w:val="00490624"/>
    <w:rsid w:val="00490A85"/>
    <w:rsid w:val="0049262A"/>
    <w:rsid w:val="00492ACD"/>
    <w:rsid w:val="00492B23"/>
    <w:rsid w:val="00493982"/>
    <w:rsid w:val="004941EE"/>
    <w:rsid w:val="0049518F"/>
    <w:rsid w:val="00495332"/>
    <w:rsid w:val="004960AC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65D"/>
    <w:rsid w:val="004A6EAE"/>
    <w:rsid w:val="004A6FF4"/>
    <w:rsid w:val="004A714A"/>
    <w:rsid w:val="004A792F"/>
    <w:rsid w:val="004B075C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6365"/>
    <w:rsid w:val="004D639C"/>
    <w:rsid w:val="004D63F2"/>
    <w:rsid w:val="004E042E"/>
    <w:rsid w:val="004E14D8"/>
    <w:rsid w:val="004E1523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9F5"/>
    <w:rsid w:val="004F2B2B"/>
    <w:rsid w:val="004F2B34"/>
    <w:rsid w:val="004F3564"/>
    <w:rsid w:val="004F42BD"/>
    <w:rsid w:val="004F52BB"/>
    <w:rsid w:val="004F53B5"/>
    <w:rsid w:val="004F6402"/>
    <w:rsid w:val="005005F4"/>
    <w:rsid w:val="0050084E"/>
    <w:rsid w:val="00501206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20062"/>
    <w:rsid w:val="005201E2"/>
    <w:rsid w:val="00520575"/>
    <w:rsid w:val="00520952"/>
    <w:rsid w:val="00520F33"/>
    <w:rsid w:val="005210C9"/>
    <w:rsid w:val="005230AF"/>
    <w:rsid w:val="005230EB"/>
    <w:rsid w:val="005237F0"/>
    <w:rsid w:val="005242B8"/>
    <w:rsid w:val="005258E8"/>
    <w:rsid w:val="00530BE8"/>
    <w:rsid w:val="00530DE2"/>
    <w:rsid w:val="00530EC2"/>
    <w:rsid w:val="00531AF4"/>
    <w:rsid w:val="00533A8D"/>
    <w:rsid w:val="00533EEA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79B5"/>
    <w:rsid w:val="00550791"/>
    <w:rsid w:val="00550C4B"/>
    <w:rsid w:val="00552298"/>
    <w:rsid w:val="00553B8A"/>
    <w:rsid w:val="00553F37"/>
    <w:rsid w:val="0055480F"/>
    <w:rsid w:val="00555F94"/>
    <w:rsid w:val="00556895"/>
    <w:rsid w:val="00556ADA"/>
    <w:rsid w:val="00556FCC"/>
    <w:rsid w:val="0055767E"/>
    <w:rsid w:val="00560270"/>
    <w:rsid w:val="00560C6F"/>
    <w:rsid w:val="00560E93"/>
    <w:rsid w:val="005610C3"/>
    <w:rsid w:val="00561AB5"/>
    <w:rsid w:val="00562205"/>
    <w:rsid w:val="00562E6D"/>
    <w:rsid w:val="0056694E"/>
    <w:rsid w:val="00571B97"/>
    <w:rsid w:val="00572142"/>
    <w:rsid w:val="005727F1"/>
    <w:rsid w:val="00572AE9"/>
    <w:rsid w:val="005736D9"/>
    <w:rsid w:val="00573CDC"/>
    <w:rsid w:val="005748C1"/>
    <w:rsid w:val="00576BF6"/>
    <w:rsid w:val="00576C36"/>
    <w:rsid w:val="00577179"/>
    <w:rsid w:val="005772A6"/>
    <w:rsid w:val="0057764E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A00E9"/>
    <w:rsid w:val="005A2058"/>
    <w:rsid w:val="005A29CF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F24"/>
    <w:rsid w:val="005B3D3F"/>
    <w:rsid w:val="005B4500"/>
    <w:rsid w:val="005B577E"/>
    <w:rsid w:val="005B5BF5"/>
    <w:rsid w:val="005B5D66"/>
    <w:rsid w:val="005B6A05"/>
    <w:rsid w:val="005B7469"/>
    <w:rsid w:val="005C11C4"/>
    <w:rsid w:val="005C1503"/>
    <w:rsid w:val="005C2177"/>
    <w:rsid w:val="005C277F"/>
    <w:rsid w:val="005C2F00"/>
    <w:rsid w:val="005C3298"/>
    <w:rsid w:val="005C3C78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E08E7"/>
    <w:rsid w:val="005E11EB"/>
    <w:rsid w:val="005E13EA"/>
    <w:rsid w:val="005E1734"/>
    <w:rsid w:val="005E1AD4"/>
    <w:rsid w:val="005E2657"/>
    <w:rsid w:val="005E274C"/>
    <w:rsid w:val="005E2B00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D4D"/>
    <w:rsid w:val="005F3E3E"/>
    <w:rsid w:val="005F4010"/>
    <w:rsid w:val="005F5299"/>
    <w:rsid w:val="005F53C1"/>
    <w:rsid w:val="005F6010"/>
    <w:rsid w:val="005F7215"/>
    <w:rsid w:val="005F7DB1"/>
    <w:rsid w:val="00602742"/>
    <w:rsid w:val="00603B2A"/>
    <w:rsid w:val="00604179"/>
    <w:rsid w:val="0060505C"/>
    <w:rsid w:val="0060639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5942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C15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D9D"/>
    <w:rsid w:val="00666E81"/>
    <w:rsid w:val="0066783C"/>
    <w:rsid w:val="00667948"/>
    <w:rsid w:val="00670184"/>
    <w:rsid w:val="0067072F"/>
    <w:rsid w:val="00671C3C"/>
    <w:rsid w:val="00673460"/>
    <w:rsid w:val="00673567"/>
    <w:rsid w:val="006748EE"/>
    <w:rsid w:val="0067687A"/>
    <w:rsid w:val="00676E3A"/>
    <w:rsid w:val="006779A4"/>
    <w:rsid w:val="006817CB"/>
    <w:rsid w:val="00681B19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F9"/>
    <w:rsid w:val="006A00D9"/>
    <w:rsid w:val="006A0DB5"/>
    <w:rsid w:val="006A11BB"/>
    <w:rsid w:val="006A3092"/>
    <w:rsid w:val="006A3BCE"/>
    <w:rsid w:val="006A3C4C"/>
    <w:rsid w:val="006A3E46"/>
    <w:rsid w:val="006A481D"/>
    <w:rsid w:val="006A500C"/>
    <w:rsid w:val="006A7748"/>
    <w:rsid w:val="006A7FB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CB"/>
    <w:rsid w:val="006D21E8"/>
    <w:rsid w:val="006D4798"/>
    <w:rsid w:val="006D4AD7"/>
    <w:rsid w:val="006D5C66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7F47"/>
    <w:rsid w:val="007009B6"/>
    <w:rsid w:val="007010DE"/>
    <w:rsid w:val="00701564"/>
    <w:rsid w:val="007018F2"/>
    <w:rsid w:val="007021E0"/>
    <w:rsid w:val="007022A9"/>
    <w:rsid w:val="007024E0"/>
    <w:rsid w:val="0070292D"/>
    <w:rsid w:val="00702ECA"/>
    <w:rsid w:val="007053E4"/>
    <w:rsid w:val="007063F0"/>
    <w:rsid w:val="0071180D"/>
    <w:rsid w:val="00711CBF"/>
    <w:rsid w:val="00712087"/>
    <w:rsid w:val="007124C9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60736"/>
    <w:rsid w:val="0076417E"/>
    <w:rsid w:val="00764A31"/>
    <w:rsid w:val="007650CC"/>
    <w:rsid w:val="00765635"/>
    <w:rsid w:val="00765901"/>
    <w:rsid w:val="00765D6D"/>
    <w:rsid w:val="00770677"/>
    <w:rsid w:val="0077111A"/>
    <w:rsid w:val="007719CE"/>
    <w:rsid w:val="007733D7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79D9"/>
    <w:rsid w:val="0079007F"/>
    <w:rsid w:val="00791399"/>
    <w:rsid w:val="007930BE"/>
    <w:rsid w:val="0079315A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6465"/>
    <w:rsid w:val="007F6C7C"/>
    <w:rsid w:val="007F6DB4"/>
    <w:rsid w:val="007F704B"/>
    <w:rsid w:val="0080009A"/>
    <w:rsid w:val="0080032F"/>
    <w:rsid w:val="0080135F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AE3"/>
    <w:rsid w:val="00810538"/>
    <w:rsid w:val="00810A4B"/>
    <w:rsid w:val="00810C7C"/>
    <w:rsid w:val="0081140C"/>
    <w:rsid w:val="00813515"/>
    <w:rsid w:val="008138C8"/>
    <w:rsid w:val="00813A16"/>
    <w:rsid w:val="00813C34"/>
    <w:rsid w:val="0081452B"/>
    <w:rsid w:val="00816CC7"/>
    <w:rsid w:val="00817995"/>
    <w:rsid w:val="00820460"/>
    <w:rsid w:val="0082164A"/>
    <w:rsid w:val="008218DC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701C"/>
    <w:rsid w:val="0084762E"/>
    <w:rsid w:val="00847CC6"/>
    <w:rsid w:val="0085193A"/>
    <w:rsid w:val="00851D3A"/>
    <w:rsid w:val="008530DD"/>
    <w:rsid w:val="00854844"/>
    <w:rsid w:val="00855BE4"/>
    <w:rsid w:val="00856508"/>
    <w:rsid w:val="00857280"/>
    <w:rsid w:val="0085776D"/>
    <w:rsid w:val="00857E35"/>
    <w:rsid w:val="00860845"/>
    <w:rsid w:val="00860B8E"/>
    <w:rsid w:val="00860BA9"/>
    <w:rsid w:val="00863D4D"/>
    <w:rsid w:val="00865679"/>
    <w:rsid w:val="0086678B"/>
    <w:rsid w:val="00866DBA"/>
    <w:rsid w:val="0087044B"/>
    <w:rsid w:val="0087074C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14A4"/>
    <w:rsid w:val="00882786"/>
    <w:rsid w:val="00882A99"/>
    <w:rsid w:val="00882DCF"/>
    <w:rsid w:val="0088321E"/>
    <w:rsid w:val="00883234"/>
    <w:rsid w:val="008832FD"/>
    <w:rsid w:val="00883AA4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382F"/>
    <w:rsid w:val="008C4AB9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7159"/>
    <w:rsid w:val="008E07B0"/>
    <w:rsid w:val="008E0BAA"/>
    <w:rsid w:val="008E1B8E"/>
    <w:rsid w:val="008E233E"/>
    <w:rsid w:val="008E3065"/>
    <w:rsid w:val="008E3C71"/>
    <w:rsid w:val="008E483A"/>
    <w:rsid w:val="008E5013"/>
    <w:rsid w:val="008E57CF"/>
    <w:rsid w:val="008E59F1"/>
    <w:rsid w:val="008E5CF6"/>
    <w:rsid w:val="008E60BF"/>
    <w:rsid w:val="008E6F82"/>
    <w:rsid w:val="008E6FFD"/>
    <w:rsid w:val="008E74F0"/>
    <w:rsid w:val="008F08AE"/>
    <w:rsid w:val="008F08E6"/>
    <w:rsid w:val="008F0B61"/>
    <w:rsid w:val="008F17E3"/>
    <w:rsid w:val="008F23C8"/>
    <w:rsid w:val="008F4ADB"/>
    <w:rsid w:val="008F502D"/>
    <w:rsid w:val="008F525D"/>
    <w:rsid w:val="008F5431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10112"/>
    <w:rsid w:val="00911484"/>
    <w:rsid w:val="00913734"/>
    <w:rsid w:val="00914A0D"/>
    <w:rsid w:val="00914D15"/>
    <w:rsid w:val="0091503B"/>
    <w:rsid w:val="00915151"/>
    <w:rsid w:val="00916BBB"/>
    <w:rsid w:val="00916FBC"/>
    <w:rsid w:val="00917516"/>
    <w:rsid w:val="0091761D"/>
    <w:rsid w:val="00917A05"/>
    <w:rsid w:val="00921427"/>
    <w:rsid w:val="00921E9E"/>
    <w:rsid w:val="00922C35"/>
    <w:rsid w:val="00922C51"/>
    <w:rsid w:val="00923BF0"/>
    <w:rsid w:val="009242AE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313"/>
    <w:rsid w:val="009349B1"/>
    <w:rsid w:val="00934D5A"/>
    <w:rsid w:val="0093652D"/>
    <w:rsid w:val="00936690"/>
    <w:rsid w:val="009373A0"/>
    <w:rsid w:val="00937E64"/>
    <w:rsid w:val="0094028D"/>
    <w:rsid w:val="009407E9"/>
    <w:rsid w:val="00940BF1"/>
    <w:rsid w:val="009413CA"/>
    <w:rsid w:val="00941846"/>
    <w:rsid w:val="009419B0"/>
    <w:rsid w:val="00941D3C"/>
    <w:rsid w:val="0094236A"/>
    <w:rsid w:val="00942F59"/>
    <w:rsid w:val="00943070"/>
    <w:rsid w:val="0094415B"/>
    <w:rsid w:val="00944395"/>
    <w:rsid w:val="00944DCE"/>
    <w:rsid w:val="00944F6F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290"/>
    <w:rsid w:val="00962155"/>
    <w:rsid w:val="00962902"/>
    <w:rsid w:val="00962927"/>
    <w:rsid w:val="0096347C"/>
    <w:rsid w:val="0096381C"/>
    <w:rsid w:val="00963A18"/>
    <w:rsid w:val="00966044"/>
    <w:rsid w:val="00970FCF"/>
    <w:rsid w:val="00971873"/>
    <w:rsid w:val="00971AE5"/>
    <w:rsid w:val="00972B00"/>
    <w:rsid w:val="00972CFB"/>
    <w:rsid w:val="00974435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A2E"/>
    <w:rsid w:val="00997D51"/>
    <w:rsid w:val="009A02BB"/>
    <w:rsid w:val="009A1778"/>
    <w:rsid w:val="009A1D7E"/>
    <w:rsid w:val="009A1E47"/>
    <w:rsid w:val="009A2F4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77E2"/>
    <w:rsid w:val="009B2CBD"/>
    <w:rsid w:val="009B3D87"/>
    <w:rsid w:val="009B404E"/>
    <w:rsid w:val="009B4311"/>
    <w:rsid w:val="009B4937"/>
    <w:rsid w:val="009B4A77"/>
    <w:rsid w:val="009B5C98"/>
    <w:rsid w:val="009B5D57"/>
    <w:rsid w:val="009B622A"/>
    <w:rsid w:val="009B63BD"/>
    <w:rsid w:val="009B6DBD"/>
    <w:rsid w:val="009B7A26"/>
    <w:rsid w:val="009C02FE"/>
    <w:rsid w:val="009C0E1D"/>
    <w:rsid w:val="009C11B0"/>
    <w:rsid w:val="009C1E03"/>
    <w:rsid w:val="009C2115"/>
    <w:rsid w:val="009C230A"/>
    <w:rsid w:val="009C341C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D86"/>
    <w:rsid w:val="009E005E"/>
    <w:rsid w:val="009E0190"/>
    <w:rsid w:val="009E05DA"/>
    <w:rsid w:val="009E0937"/>
    <w:rsid w:val="009E1B31"/>
    <w:rsid w:val="009E24CA"/>
    <w:rsid w:val="009E28D8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865"/>
    <w:rsid w:val="00A20E2E"/>
    <w:rsid w:val="00A228D9"/>
    <w:rsid w:val="00A24176"/>
    <w:rsid w:val="00A242DF"/>
    <w:rsid w:val="00A25A66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30D8"/>
    <w:rsid w:val="00A538E4"/>
    <w:rsid w:val="00A54835"/>
    <w:rsid w:val="00A54F6A"/>
    <w:rsid w:val="00A5574F"/>
    <w:rsid w:val="00A55765"/>
    <w:rsid w:val="00A5597B"/>
    <w:rsid w:val="00A55E9C"/>
    <w:rsid w:val="00A56A96"/>
    <w:rsid w:val="00A5737C"/>
    <w:rsid w:val="00A57A40"/>
    <w:rsid w:val="00A6002E"/>
    <w:rsid w:val="00A605E6"/>
    <w:rsid w:val="00A60838"/>
    <w:rsid w:val="00A61584"/>
    <w:rsid w:val="00A64786"/>
    <w:rsid w:val="00A65825"/>
    <w:rsid w:val="00A660DF"/>
    <w:rsid w:val="00A6635A"/>
    <w:rsid w:val="00A66A8D"/>
    <w:rsid w:val="00A6765A"/>
    <w:rsid w:val="00A70965"/>
    <w:rsid w:val="00A7192A"/>
    <w:rsid w:val="00A71959"/>
    <w:rsid w:val="00A72A1A"/>
    <w:rsid w:val="00A732C3"/>
    <w:rsid w:val="00A7364D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728"/>
    <w:rsid w:val="00AA77A4"/>
    <w:rsid w:val="00AA7893"/>
    <w:rsid w:val="00AB190E"/>
    <w:rsid w:val="00AB3840"/>
    <w:rsid w:val="00AB38C7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42B"/>
    <w:rsid w:val="00AD018B"/>
    <w:rsid w:val="00AD05B4"/>
    <w:rsid w:val="00AD126D"/>
    <w:rsid w:val="00AD312D"/>
    <w:rsid w:val="00AD3947"/>
    <w:rsid w:val="00AD3B2B"/>
    <w:rsid w:val="00AD4742"/>
    <w:rsid w:val="00AD4801"/>
    <w:rsid w:val="00AD4C91"/>
    <w:rsid w:val="00AD53A1"/>
    <w:rsid w:val="00AD6667"/>
    <w:rsid w:val="00AD73E8"/>
    <w:rsid w:val="00AE10AF"/>
    <w:rsid w:val="00AE112B"/>
    <w:rsid w:val="00AE1700"/>
    <w:rsid w:val="00AE1B0C"/>
    <w:rsid w:val="00AE1B64"/>
    <w:rsid w:val="00AE22DD"/>
    <w:rsid w:val="00AE2655"/>
    <w:rsid w:val="00AE3D1F"/>
    <w:rsid w:val="00AE50A0"/>
    <w:rsid w:val="00AE7CC6"/>
    <w:rsid w:val="00AE7DEA"/>
    <w:rsid w:val="00AE7FDE"/>
    <w:rsid w:val="00AF2237"/>
    <w:rsid w:val="00AF236E"/>
    <w:rsid w:val="00AF3C5C"/>
    <w:rsid w:val="00AF3D70"/>
    <w:rsid w:val="00AF4735"/>
    <w:rsid w:val="00AF6C19"/>
    <w:rsid w:val="00AF6C97"/>
    <w:rsid w:val="00AF6E24"/>
    <w:rsid w:val="00AF70CF"/>
    <w:rsid w:val="00AF76EA"/>
    <w:rsid w:val="00AF7D65"/>
    <w:rsid w:val="00B00178"/>
    <w:rsid w:val="00B01EC1"/>
    <w:rsid w:val="00B0258B"/>
    <w:rsid w:val="00B027A1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473D"/>
    <w:rsid w:val="00B1627E"/>
    <w:rsid w:val="00B16B5B"/>
    <w:rsid w:val="00B17295"/>
    <w:rsid w:val="00B17F8E"/>
    <w:rsid w:val="00B20B87"/>
    <w:rsid w:val="00B2168F"/>
    <w:rsid w:val="00B22FD8"/>
    <w:rsid w:val="00B2358C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DCB"/>
    <w:rsid w:val="00B51506"/>
    <w:rsid w:val="00B53423"/>
    <w:rsid w:val="00B5365A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79AE"/>
    <w:rsid w:val="00B62428"/>
    <w:rsid w:val="00B62810"/>
    <w:rsid w:val="00B643F9"/>
    <w:rsid w:val="00B6528C"/>
    <w:rsid w:val="00B6593F"/>
    <w:rsid w:val="00B66322"/>
    <w:rsid w:val="00B67917"/>
    <w:rsid w:val="00B7106B"/>
    <w:rsid w:val="00B71B5F"/>
    <w:rsid w:val="00B7381C"/>
    <w:rsid w:val="00B7399E"/>
    <w:rsid w:val="00B73B2B"/>
    <w:rsid w:val="00B74259"/>
    <w:rsid w:val="00B745DF"/>
    <w:rsid w:val="00B74F65"/>
    <w:rsid w:val="00B751D5"/>
    <w:rsid w:val="00B77EEA"/>
    <w:rsid w:val="00B809E0"/>
    <w:rsid w:val="00B80E52"/>
    <w:rsid w:val="00B815BD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7699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7090"/>
    <w:rsid w:val="00BA0ABA"/>
    <w:rsid w:val="00BA0F11"/>
    <w:rsid w:val="00BA1893"/>
    <w:rsid w:val="00BA1D8C"/>
    <w:rsid w:val="00BA29FC"/>
    <w:rsid w:val="00BA307D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5FA"/>
    <w:rsid w:val="00BE369C"/>
    <w:rsid w:val="00BE473D"/>
    <w:rsid w:val="00BE4761"/>
    <w:rsid w:val="00BE53E2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E18"/>
    <w:rsid w:val="00C03F9D"/>
    <w:rsid w:val="00C057F1"/>
    <w:rsid w:val="00C063A0"/>
    <w:rsid w:val="00C06E9A"/>
    <w:rsid w:val="00C072CE"/>
    <w:rsid w:val="00C118CA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2817"/>
    <w:rsid w:val="00C241AB"/>
    <w:rsid w:val="00C24683"/>
    <w:rsid w:val="00C247A6"/>
    <w:rsid w:val="00C24F86"/>
    <w:rsid w:val="00C258A0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614"/>
    <w:rsid w:val="00C47D45"/>
    <w:rsid w:val="00C50AFA"/>
    <w:rsid w:val="00C51766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6E4"/>
    <w:rsid w:val="00CB1BBF"/>
    <w:rsid w:val="00CB1FA6"/>
    <w:rsid w:val="00CB28DD"/>
    <w:rsid w:val="00CB435B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4E3"/>
    <w:rsid w:val="00CC36BC"/>
    <w:rsid w:val="00CC467C"/>
    <w:rsid w:val="00CC5E2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33DB"/>
    <w:rsid w:val="00CF3AAB"/>
    <w:rsid w:val="00CF3FAB"/>
    <w:rsid w:val="00CF5878"/>
    <w:rsid w:val="00CF6B1B"/>
    <w:rsid w:val="00CF708C"/>
    <w:rsid w:val="00CF70DF"/>
    <w:rsid w:val="00CF7293"/>
    <w:rsid w:val="00D0097F"/>
    <w:rsid w:val="00D01CF6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7496"/>
    <w:rsid w:val="00D2078A"/>
    <w:rsid w:val="00D20934"/>
    <w:rsid w:val="00D2244B"/>
    <w:rsid w:val="00D224A5"/>
    <w:rsid w:val="00D225C0"/>
    <w:rsid w:val="00D232E3"/>
    <w:rsid w:val="00D23AB2"/>
    <w:rsid w:val="00D23C7A"/>
    <w:rsid w:val="00D249B8"/>
    <w:rsid w:val="00D249C4"/>
    <w:rsid w:val="00D26529"/>
    <w:rsid w:val="00D266B6"/>
    <w:rsid w:val="00D26750"/>
    <w:rsid w:val="00D300F6"/>
    <w:rsid w:val="00D30CFE"/>
    <w:rsid w:val="00D313BB"/>
    <w:rsid w:val="00D31C2C"/>
    <w:rsid w:val="00D32491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71DE"/>
    <w:rsid w:val="00D37522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711E"/>
    <w:rsid w:val="00D619F0"/>
    <w:rsid w:val="00D6221C"/>
    <w:rsid w:val="00D64B1F"/>
    <w:rsid w:val="00D64D2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F2E"/>
    <w:rsid w:val="00D92192"/>
    <w:rsid w:val="00D9318B"/>
    <w:rsid w:val="00D936E5"/>
    <w:rsid w:val="00D937F1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7337"/>
    <w:rsid w:val="00DA7BC8"/>
    <w:rsid w:val="00DB0F92"/>
    <w:rsid w:val="00DB17A4"/>
    <w:rsid w:val="00DB198F"/>
    <w:rsid w:val="00DB21A9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150F"/>
    <w:rsid w:val="00DC3125"/>
    <w:rsid w:val="00DC38D4"/>
    <w:rsid w:val="00DC3DD8"/>
    <w:rsid w:val="00DC49A5"/>
    <w:rsid w:val="00DC63CF"/>
    <w:rsid w:val="00DD060E"/>
    <w:rsid w:val="00DD1259"/>
    <w:rsid w:val="00DD1272"/>
    <w:rsid w:val="00DD2228"/>
    <w:rsid w:val="00DD2D6B"/>
    <w:rsid w:val="00DD4F5E"/>
    <w:rsid w:val="00DD5487"/>
    <w:rsid w:val="00DD5790"/>
    <w:rsid w:val="00DD58DF"/>
    <w:rsid w:val="00DD5D12"/>
    <w:rsid w:val="00DD6061"/>
    <w:rsid w:val="00DD6C01"/>
    <w:rsid w:val="00DD754B"/>
    <w:rsid w:val="00DE0CE0"/>
    <w:rsid w:val="00DE1177"/>
    <w:rsid w:val="00DE352D"/>
    <w:rsid w:val="00DE3F79"/>
    <w:rsid w:val="00DE43BA"/>
    <w:rsid w:val="00DE52D3"/>
    <w:rsid w:val="00DE69B4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C63"/>
    <w:rsid w:val="00DF6EC8"/>
    <w:rsid w:val="00DF6FC5"/>
    <w:rsid w:val="00DF777E"/>
    <w:rsid w:val="00DF79FE"/>
    <w:rsid w:val="00E005C2"/>
    <w:rsid w:val="00E00810"/>
    <w:rsid w:val="00E00D1F"/>
    <w:rsid w:val="00E015D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3B43"/>
    <w:rsid w:val="00E14864"/>
    <w:rsid w:val="00E15127"/>
    <w:rsid w:val="00E15D39"/>
    <w:rsid w:val="00E15FF3"/>
    <w:rsid w:val="00E167C3"/>
    <w:rsid w:val="00E17A42"/>
    <w:rsid w:val="00E17E5D"/>
    <w:rsid w:val="00E218EA"/>
    <w:rsid w:val="00E21A46"/>
    <w:rsid w:val="00E22446"/>
    <w:rsid w:val="00E2275E"/>
    <w:rsid w:val="00E2340C"/>
    <w:rsid w:val="00E24336"/>
    <w:rsid w:val="00E267C3"/>
    <w:rsid w:val="00E26BD2"/>
    <w:rsid w:val="00E26F5A"/>
    <w:rsid w:val="00E27CC0"/>
    <w:rsid w:val="00E310CA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35CC"/>
    <w:rsid w:val="00E44852"/>
    <w:rsid w:val="00E5343A"/>
    <w:rsid w:val="00E53F7F"/>
    <w:rsid w:val="00E542EB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44C2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6CC9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B0F06"/>
    <w:rsid w:val="00EB16CF"/>
    <w:rsid w:val="00EB26CD"/>
    <w:rsid w:val="00EB2C2B"/>
    <w:rsid w:val="00EB2EC3"/>
    <w:rsid w:val="00EB31AF"/>
    <w:rsid w:val="00EB35E6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182C"/>
    <w:rsid w:val="00EC19B5"/>
    <w:rsid w:val="00EC1E04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F3F"/>
    <w:rsid w:val="00ED0F51"/>
    <w:rsid w:val="00ED193F"/>
    <w:rsid w:val="00ED2A12"/>
    <w:rsid w:val="00ED31D1"/>
    <w:rsid w:val="00ED3921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C14"/>
    <w:rsid w:val="00EE16A4"/>
    <w:rsid w:val="00EE3876"/>
    <w:rsid w:val="00EE3F4F"/>
    <w:rsid w:val="00EE44A9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24BB"/>
    <w:rsid w:val="00F22A43"/>
    <w:rsid w:val="00F23945"/>
    <w:rsid w:val="00F25B36"/>
    <w:rsid w:val="00F26008"/>
    <w:rsid w:val="00F26657"/>
    <w:rsid w:val="00F26742"/>
    <w:rsid w:val="00F30EB7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B29"/>
    <w:rsid w:val="00F47C61"/>
    <w:rsid w:val="00F50740"/>
    <w:rsid w:val="00F5088B"/>
    <w:rsid w:val="00F50B5F"/>
    <w:rsid w:val="00F51FAE"/>
    <w:rsid w:val="00F52325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A20"/>
    <w:rsid w:val="00F76B66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DF2"/>
    <w:rsid w:val="00F9557B"/>
    <w:rsid w:val="00F956C3"/>
    <w:rsid w:val="00F95E77"/>
    <w:rsid w:val="00F9637B"/>
    <w:rsid w:val="00F96548"/>
    <w:rsid w:val="00F96683"/>
    <w:rsid w:val="00FA012A"/>
    <w:rsid w:val="00FA145B"/>
    <w:rsid w:val="00FA2243"/>
    <w:rsid w:val="00FA66F7"/>
    <w:rsid w:val="00FA68DD"/>
    <w:rsid w:val="00FA715F"/>
    <w:rsid w:val="00FA76CE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62DC"/>
    <w:rsid w:val="00FD0A82"/>
    <w:rsid w:val="00FD0B1E"/>
    <w:rsid w:val="00FD0CAA"/>
    <w:rsid w:val="00FD0E47"/>
    <w:rsid w:val="00FD1199"/>
    <w:rsid w:val="00FD1F13"/>
    <w:rsid w:val="00FD2488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C90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9</cp:revision>
  <dcterms:created xsi:type="dcterms:W3CDTF">2025-04-15T12:53:00Z</dcterms:created>
  <dcterms:modified xsi:type="dcterms:W3CDTF">2025-04-16T11:02:00Z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