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D5B84E" w14:textId="77777777" w:rsidR="00CF5C6C" w:rsidRDefault="00CF5C6C" w:rsidP="00CF5C6C">
      <w:pPr>
        <w:textAlignment w:val="auto"/>
        <w:rPr>
          <w:rFonts w:cs="Times New Roman"/>
        </w:rPr>
      </w:pPr>
    </w:p>
    <w:tbl>
      <w:tblPr>
        <w:tblW w:w="0" w:type="auto"/>
        <w:jc w:val="center"/>
        <w:tblCellMar>
          <w:left w:w="98" w:type="dxa"/>
        </w:tblCellMar>
        <w:tblLook w:val="00A0" w:firstRow="1" w:lastRow="0" w:firstColumn="1" w:lastColumn="0" w:noHBand="0" w:noVBand="0"/>
      </w:tblPr>
      <w:tblGrid>
        <w:gridCol w:w="13608"/>
      </w:tblGrid>
      <w:tr w:rsidR="00CF5C6C" w:rsidRPr="00202BB8" w14:paraId="289AA6B6" w14:textId="77777777" w:rsidTr="000834B4">
        <w:trPr>
          <w:trHeight w:hRule="exact" w:val="1985"/>
          <w:jc w:val="center"/>
        </w:trPr>
        <w:tc>
          <w:tcPr>
            <w:tcW w:w="13608" w:type="dxa"/>
            <w:tcBorders>
              <w:top w:val="single" w:sz="8" w:space="0" w:color="000001"/>
              <w:left w:val="single" w:sz="8" w:space="0" w:color="000001"/>
              <w:bottom w:val="single" w:sz="8" w:space="0" w:color="000001"/>
              <w:right w:val="single" w:sz="8" w:space="0" w:color="000001"/>
            </w:tcBorders>
            <w:vAlign w:val="center"/>
          </w:tcPr>
          <w:p w14:paraId="480C7D60" w14:textId="2FC73872" w:rsidR="00CF5C6C" w:rsidRDefault="00CF5C6C" w:rsidP="000834B4">
            <w:pPr>
              <w:jc w:val="center"/>
              <w:rPr>
                <w:b/>
                <w:bCs/>
              </w:rPr>
            </w:pPr>
            <w:r w:rsidRPr="00202BB8">
              <w:rPr>
                <w:b/>
                <w:bCs/>
              </w:rPr>
              <w:t xml:space="preserve">PERSPECTIVA AGROCLIMÁTICA DEL </w:t>
            </w:r>
            <w:r>
              <w:rPr>
                <w:b/>
                <w:bCs/>
              </w:rPr>
              <w:t xml:space="preserve">19 AL 25 DE JUNIO DE 2025: </w:t>
            </w:r>
            <w:r w:rsidR="004F6C84">
              <w:rPr>
                <w:b/>
                <w:bCs/>
              </w:rPr>
              <w:t xml:space="preserve">EL INVIERNO LLEGA CON </w:t>
            </w:r>
            <w:r w:rsidR="004D5B6F">
              <w:rPr>
                <w:b/>
                <w:bCs/>
              </w:rPr>
              <w:t xml:space="preserve">UNA MARCADA OSCILACIÓN TÉRMICA Y LLUVIAS ESCASAS EN LA MAYOR PARTE DEL ÁREA AGRÍCOLA DEL CONO SUR, SALVO </w:t>
            </w:r>
            <w:r w:rsidR="00963C33">
              <w:rPr>
                <w:b/>
                <w:bCs/>
              </w:rPr>
              <w:t xml:space="preserve">REGISTROS ABUNDANTES EN </w:t>
            </w:r>
            <w:r w:rsidR="004D5B6F">
              <w:rPr>
                <w:b/>
                <w:bCs/>
              </w:rPr>
              <w:t xml:space="preserve">SU EXTREMO NORDESTE, Y </w:t>
            </w:r>
            <w:r w:rsidR="00963C33">
              <w:rPr>
                <w:b/>
                <w:bCs/>
              </w:rPr>
              <w:t xml:space="preserve">TORMENTAS EN </w:t>
            </w:r>
            <w:r w:rsidR="004D5B6F">
              <w:rPr>
                <w:b/>
                <w:bCs/>
              </w:rPr>
              <w:t>LA CORDILLERA SUR.</w:t>
            </w:r>
          </w:p>
          <w:p w14:paraId="22329B14" w14:textId="77777777" w:rsidR="00CF5C6C" w:rsidRPr="00202BB8" w:rsidRDefault="00CF5C6C" w:rsidP="000834B4">
            <w:pPr>
              <w:jc w:val="center"/>
              <w:rPr>
                <w:b/>
                <w:bCs/>
              </w:rPr>
            </w:pPr>
          </w:p>
          <w:p w14:paraId="0A740185" w14:textId="77777777" w:rsidR="00CF5C6C" w:rsidRPr="00202BB8" w:rsidRDefault="00CF5C6C" w:rsidP="000834B4">
            <w:pPr>
              <w:jc w:val="center"/>
              <w:rPr>
                <w:b/>
                <w:bCs/>
              </w:rPr>
            </w:pPr>
            <w:r w:rsidRPr="00202BB8">
              <w:rPr>
                <w:b/>
                <w:bCs/>
              </w:rPr>
              <w:t>Ing. Agr. Eduardo M. Sierra</w:t>
            </w:r>
          </w:p>
          <w:p w14:paraId="1F6B0816" w14:textId="77777777" w:rsidR="00CF5C6C" w:rsidRPr="00202BB8" w:rsidRDefault="00CF5C6C" w:rsidP="000834B4">
            <w:pPr>
              <w:jc w:val="center"/>
              <w:rPr>
                <w:b/>
                <w:bCs/>
              </w:rPr>
            </w:pPr>
            <w:r w:rsidRPr="00202BB8">
              <w:rPr>
                <w:b/>
                <w:bCs/>
              </w:rPr>
              <w:t>Especialista en Agroclimatología</w:t>
            </w:r>
          </w:p>
          <w:p w14:paraId="6821F361" w14:textId="77777777" w:rsidR="00CF5C6C" w:rsidRPr="00202BB8" w:rsidRDefault="00CF5C6C" w:rsidP="000834B4">
            <w:pPr>
              <w:jc w:val="center"/>
              <w:rPr>
                <w:b/>
                <w:bCs/>
              </w:rPr>
            </w:pPr>
          </w:p>
          <w:p w14:paraId="7982C3B3" w14:textId="49633B49" w:rsidR="00CF5C6C" w:rsidRPr="00202BB8" w:rsidRDefault="00CF5C6C" w:rsidP="000834B4">
            <w:pPr>
              <w:jc w:val="center"/>
              <w:rPr>
                <w:rFonts w:cs="Times New Roman"/>
              </w:rPr>
            </w:pPr>
            <w:r>
              <w:rPr>
                <w:b/>
                <w:bCs/>
              </w:rPr>
              <w:t>1</w:t>
            </w:r>
            <w:r w:rsidR="009D76E6">
              <w:rPr>
                <w:b/>
                <w:bCs/>
              </w:rPr>
              <w:t>9</w:t>
            </w:r>
            <w:r>
              <w:rPr>
                <w:b/>
                <w:bCs/>
              </w:rPr>
              <w:t xml:space="preserve"> de Junio de 202</w:t>
            </w:r>
            <w:r w:rsidR="00A73FCB">
              <w:rPr>
                <w:b/>
                <w:bCs/>
              </w:rPr>
              <w:t>5</w:t>
            </w:r>
          </w:p>
        </w:tc>
      </w:tr>
    </w:tbl>
    <w:p w14:paraId="4FFA512F" w14:textId="77777777" w:rsidR="00CF5C6C" w:rsidRDefault="00CF5C6C" w:rsidP="00CF5C6C">
      <w:pPr>
        <w:suppressAutoHyphens w:val="0"/>
        <w:textAlignment w:val="auto"/>
        <w:rPr>
          <w:rFonts w:cs="Times New Roman"/>
        </w:rPr>
      </w:pPr>
    </w:p>
    <w:tbl>
      <w:tblPr>
        <w:tblW w:w="13609" w:type="dxa"/>
        <w:jc w:val="center"/>
        <w:tblCellMar>
          <w:left w:w="103" w:type="dxa"/>
        </w:tblCellMar>
        <w:tblLook w:val="00A0" w:firstRow="1" w:lastRow="0" w:firstColumn="1" w:lastColumn="0" w:noHBand="0" w:noVBand="0"/>
      </w:tblPr>
      <w:tblGrid>
        <w:gridCol w:w="6843"/>
        <w:gridCol w:w="6766"/>
      </w:tblGrid>
      <w:tr w:rsidR="00CF5C6C" w:rsidRPr="00202BB8" w14:paraId="3DB1C4EC" w14:textId="77777777" w:rsidTr="000834B4">
        <w:trPr>
          <w:trHeight w:hRule="exact" w:val="6237"/>
          <w:jc w:val="center"/>
        </w:trPr>
        <w:tc>
          <w:tcPr>
            <w:tcW w:w="6843" w:type="dxa"/>
            <w:tcBorders>
              <w:top w:val="single" w:sz="4" w:space="0" w:color="000001"/>
              <w:left w:val="single" w:sz="4" w:space="0" w:color="000001"/>
              <w:bottom w:val="single" w:sz="4" w:space="0" w:color="000001"/>
            </w:tcBorders>
            <w:vAlign w:val="center"/>
          </w:tcPr>
          <w:p w14:paraId="51095356" w14:textId="77777777" w:rsidR="00CF5C6C" w:rsidRPr="00202BB8" w:rsidRDefault="00CF5C6C" w:rsidP="000834B4">
            <w:pPr>
              <w:snapToGrid w:val="0"/>
              <w:jc w:val="center"/>
              <w:rPr>
                <w:rFonts w:cs="Times New Roman"/>
              </w:rPr>
            </w:pPr>
            <w:r w:rsidRPr="00202BB8">
              <w:rPr>
                <w:noProof/>
                <w:lang w:val="en-US" w:eastAsia="en-US"/>
              </w:rPr>
              <w:drawing>
                <wp:inline distT="0" distB="0" distL="0" distR="0" wp14:anchorId="4CA2F4A2" wp14:editId="6625AAFF">
                  <wp:extent cx="4201160" cy="3150870"/>
                  <wp:effectExtent l="0" t="0" r="889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r>
              <w:rPr>
                <w:rFonts w:cs="Times New Roman"/>
              </w:rPr>
              <w:t xml:space="preserve"> </w:t>
            </w:r>
          </w:p>
        </w:tc>
        <w:tc>
          <w:tcPr>
            <w:tcW w:w="6766" w:type="dxa"/>
            <w:tcBorders>
              <w:top w:val="single" w:sz="4" w:space="0" w:color="000001"/>
              <w:left w:val="single" w:sz="4" w:space="0" w:color="000001"/>
              <w:bottom w:val="single" w:sz="4" w:space="0" w:color="000001"/>
              <w:right w:val="single" w:sz="4" w:space="0" w:color="000001"/>
            </w:tcBorders>
            <w:vAlign w:val="center"/>
          </w:tcPr>
          <w:p w14:paraId="69EB67F1" w14:textId="77777777" w:rsidR="006563C1" w:rsidRDefault="006563C1" w:rsidP="000834B4">
            <w:pPr>
              <w:jc w:val="both"/>
              <w:rPr>
                <w:rFonts w:cs="FreeSans"/>
              </w:rPr>
            </w:pPr>
            <w:r>
              <w:rPr>
                <w:rFonts w:cs="FreeSans"/>
              </w:rPr>
              <w:t>El Solsticio de Invierno del Hemisferio Sur tendrá lugar el Viernes 20 a las 23 horas 42 minutos Hora Oficial Argentina.</w:t>
            </w:r>
          </w:p>
          <w:p w14:paraId="119063EC" w14:textId="77777777" w:rsidR="006563C1" w:rsidRDefault="006563C1" w:rsidP="000834B4">
            <w:pPr>
              <w:jc w:val="both"/>
              <w:rPr>
                <w:rFonts w:cs="FreeSans"/>
              </w:rPr>
            </w:pPr>
          </w:p>
          <w:p w14:paraId="6DCEED38" w14:textId="36A126E8" w:rsidR="00CF5C6C" w:rsidRDefault="006563C1" w:rsidP="000834B4">
            <w:pPr>
              <w:jc w:val="both"/>
              <w:rPr>
                <w:rFonts w:cs="FreeSans"/>
              </w:rPr>
            </w:pPr>
            <w:r>
              <w:rPr>
                <w:rFonts w:cs="FreeSans"/>
              </w:rPr>
              <w:t xml:space="preserve">La perspectiva comenzará con un </w:t>
            </w:r>
            <w:r w:rsidR="004D5B6F">
              <w:rPr>
                <w:rFonts w:cs="FreeSans"/>
              </w:rPr>
              <w:t>moderado avance de los vientos del trópico, dando algunos días con temperaturas dentro del rango estacional normal en la mayor parte del área agrícola del Cono Sur, salvo su extremo norte que experimentará registros muy sobre lo normal y la Cordillera Sur que observará valores bajo la media estacional.</w:t>
            </w:r>
          </w:p>
          <w:p w14:paraId="366F7B86" w14:textId="77777777" w:rsidR="00CF5C6C" w:rsidRPr="00202BB8" w:rsidRDefault="00CF5C6C" w:rsidP="000834B4">
            <w:pPr>
              <w:jc w:val="both"/>
              <w:rPr>
                <w:rFonts w:cs="Times New Roman"/>
              </w:rPr>
            </w:pPr>
          </w:p>
          <w:p w14:paraId="23166CAC" w14:textId="77777777" w:rsidR="00D3248A" w:rsidRDefault="00CF5C6C" w:rsidP="001C479B">
            <w:pPr>
              <w:pStyle w:val="Prrafodelista"/>
              <w:numPr>
                <w:ilvl w:val="0"/>
                <w:numId w:val="10"/>
              </w:numPr>
              <w:jc w:val="both"/>
              <w:rPr>
                <w:rFonts w:cs="Times New Roman"/>
              </w:rPr>
            </w:pPr>
            <w:r w:rsidRPr="00C07C1D">
              <w:rPr>
                <w:rFonts w:cs="Times New Roman"/>
              </w:rPr>
              <w:t>El este</w:t>
            </w:r>
            <w:r w:rsidR="00C07C1D" w:rsidRPr="00C07C1D">
              <w:rPr>
                <w:rFonts w:cs="Times New Roman"/>
              </w:rPr>
              <w:t xml:space="preserve"> y el centro</w:t>
            </w:r>
            <w:r w:rsidRPr="00C07C1D">
              <w:rPr>
                <w:rFonts w:cs="Times New Roman"/>
              </w:rPr>
              <w:t xml:space="preserve"> del NOA, el sudeste del Paraguay,</w:t>
            </w:r>
            <w:r w:rsidR="000847AB">
              <w:rPr>
                <w:rFonts w:cs="Times New Roman"/>
              </w:rPr>
              <w:t xml:space="preserve"> Misiones, el norte</w:t>
            </w:r>
            <w:r w:rsidRPr="00C07C1D">
              <w:rPr>
                <w:rFonts w:cs="Times New Roman"/>
              </w:rPr>
              <w:t xml:space="preserve"> </w:t>
            </w:r>
            <w:r w:rsidR="000847AB">
              <w:rPr>
                <w:rFonts w:cs="Times New Roman"/>
              </w:rPr>
              <w:t xml:space="preserve">de Corrientes, </w:t>
            </w:r>
            <w:r w:rsidR="00C07C1D" w:rsidRPr="00C07C1D">
              <w:rPr>
                <w:rFonts w:cs="Times New Roman"/>
              </w:rPr>
              <w:t xml:space="preserve">la mayor parte </w:t>
            </w:r>
            <w:r w:rsidRPr="00C07C1D">
              <w:rPr>
                <w:rFonts w:cs="Times New Roman"/>
              </w:rPr>
              <w:t>de la Región del Chaco</w:t>
            </w:r>
            <w:r w:rsidR="00C07C1D" w:rsidRPr="00C07C1D">
              <w:rPr>
                <w:rFonts w:cs="Times New Roman"/>
              </w:rPr>
              <w:t xml:space="preserve">, </w:t>
            </w:r>
            <w:r w:rsidR="000847AB">
              <w:rPr>
                <w:rFonts w:cs="Times New Roman"/>
              </w:rPr>
              <w:t>el nordeste de Sant Fe y centro-este de Córdoba</w:t>
            </w:r>
            <w:r w:rsidRPr="00C07C1D">
              <w:rPr>
                <w:rFonts w:cs="Times New Roman"/>
              </w:rPr>
              <w:t xml:space="preserve"> observarán temperaturas máximas superiores </w:t>
            </w:r>
            <w:r w:rsidR="00C07C1D">
              <w:rPr>
                <w:rFonts w:cs="Times New Roman"/>
              </w:rPr>
              <w:t xml:space="preserve">a </w:t>
            </w:r>
            <w:r w:rsidR="00D3248A">
              <w:rPr>
                <w:rFonts w:cs="Times New Roman"/>
              </w:rPr>
              <w:t>20°C, con un amplio foco hacia el norte con temperaturas superiores a 25 y 30°C y otros focos con valores inferiores.</w:t>
            </w:r>
          </w:p>
          <w:p w14:paraId="291550C0" w14:textId="2B57A0CD" w:rsidR="00CF5C6C" w:rsidRPr="00C07C1D" w:rsidRDefault="00D3248A" w:rsidP="001C479B">
            <w:pPr>
              <w:pStyle w:val="Prrafodelista"/>
              <w:numPr>
                <w:ilvl w:val="0"/>
                <w:numId w:val="10"/>
              </w:numPr>
              <w:jc w:val="both"/>
              <w:rPr>
                <w:rFonts w:cs="Times New Roman"/>
              </w:rPr>
            </w:pPr>
            <w:r>
              <w:rPr>
                <w:rFonts w:cs="Times New Roman"/>
              </w:rPr>
              <w:t xml:space="preserve">El centro del NOA, la mayor parte de Cuyo, el sur de Corrientes, la mayor parte de la Región Pampeana y el Uruguay observarán temperaturas máximas entre </w:t>
            </w:r>
            <w:r w:rsidR="00CF5C6C" w:rsidRPr="00C07C1D">
              <w:rPr>
                <w:rFonts w:cs="Times New Roman"/>
              </w:rPr>
              <w:t>15</w:t>
            </w:r>
            <w:r>
              <w:rPr>
                <w:rFonts w:cs="Times New Roman"/>
              </w:rPr>
              <w:t xml:space="preserve"> y 20</w:t>
            </w:r>
            <w:r w:rsidR="00CF5C6C" w:rsidRPr="00C07C1D">
              <w:rPr>
                <w:rFonts w:cs="Times New Roman"/>
              </w:rPr>
              <w:t xml:space="preserve">°C, con </w:t>
            </w:r>
            <w:r>
              <w:rPr>
                <w:rFonts w:cs="Times New Roman"/>
              </w:rPr>
              <w:t>focos con valo</w:t>
            </w:r>
            <w:r w:rsidR="00CF5C6C" w:rsidRPr="00C07C1D">
              <w:rPr>
                <w:rFonts w:cs="Times New Roman"/>
              </w:rPr>
              <w:t>res superiores</w:t>
            </w:r>
            <w:r>
              <w:rPr>
                <w:rFonts w:cs="Times New Roman"/>
              </w:rPr>
              <w:t>.</w:t>
            </w:r>
          </w:p>
          <w:p w14:paraId="31C79A03" w14:textId="401492E3" w:rsidR="00CF5C6C" w:rsidRDefault="00CF5C6C" w:rsidP="00CF5C6C">
            <w:pPr>
              <w:pStyle w:val="Prrafodelista"/>
              <w:numPr>
                <w:ilvl w:val="0"/>
                <w:numId w:val="10"/>
              </w:numPr>
              <w:jc w:val="both"/>
              <w:rPr>
                <w:rFonts w:cs="Times New Roman"/>
              </w:rPr>
            </w:pPr>
            <w:r>
              <w:rPr>
                <w:rFonts w:cs="Times New Roman"/>
              </w:rPr>
              <w:t>Las zonas serranas y cordilleranas del oeste del NOA</w:t>
            </w:r>
            <w:r w:rsidR="00C07C1D">
              <w:rPr>
                <w:rFonts w:cs="Times New Roman"/>
              </w:rPr>
              <w:t>,</w:t>
            </w:r>
            <w:r>
              <w:rPr>
                <w:rFonts w:cs="Times New Roman"/>
              </w:rPr>
              <w:t xml:space="preserve"> el oeste de Cuyo</w:t>
            </w:r>
            <w:r w:rsidR="00C07C1D">
              <w:rPr>
                <w:rFonts w:cs="Times New Roman"/>
              </w:rPr>
              <w:t xml:space="preserve"> y el sudeste de </w:t>
            </w:r>
            <w:r w:rsidR="00D3248A">
              <w:rPr>
                <w:rFonts w:cs="Times New Roman"/>
              </w:rPr>
              <w:t xml:space="preserve">Buenos Aires </w:t>
            </w:r>
            <w:r>
              <w:rPr>
                <w:rFonts w:cs="Times New Roman"/>
              </w:rPr>
              <w:t xml:space="preserve">observarán temperaturas máximas inferiores a 15 </w:t>
            </w:r>
            <w:r w:rsidRPr="006779A4">
              <w:rPr>
                <w:rFonts w:cs="Times New Roman"/>
              </w:rPr>
              <w:t>°C</w:t>
            </w:r>
            <w:r>
              <w:rPr>
                <w:rFonts w:cs="Times New Roman"/>
              </w:rPr>
              <w:t>, con focos de registros menores hacia la cordillera.</w:t>
            </w:r>
          </w:p>
          <w:p w14:paraId="516C2AC6" w14:textId="77777777" w:rsidR="00CF5C6C" w:rsidRPr="00202BB8" w:rsidRDefault="00CF5C6C" w:rsidP="000834B4">
            <w:pPr>
              <w:pStyle w:val="Prrafodelista"/>
              <w:jc w:val="both"/>
              <w:rPr>
                <w:rFonts w:cs="Times New Roman"/>
              </w:rPr>
            </w:pPr>
          </w:p>
        </w:tc>
      </w:tr>
    </w:tbl>
    <w:p w14:paraId="67DC6727" w14:textId="77777777" w:rsidR="00CF5C6C" w:rsidRDefault="00CF5C6C" w:rsidP="00CF5C6C">
      <w:pPr>
        <w:suppressAutoHyphens w:val="0"/>
        <w:textAlignment w:val="auto"/>
        <w:rPr>
          <w:rFonts w:cs="Times New Roman"/>
        </w:rPr>
      </w:pPr>
    </w:p>
    <w:p w14:paraId="0D6E1FB5" w14:textId="77777777" w:rsidR="00CF5C6C" w:rsidRDefault="00CF5C6C" w:rsidP="00CF5C6C">
      <w:pPr>
        <w:suppressAutoHyphens w:val="0"/>
        <w:textAlignment w:val="auto"/>
        <w:rPr>
          <w:rFonts w:cs="Times New Roman"/>
        </w:rPr>
      </w:pPr>
    </w:p>
    <w:tbl>
      <w:tblPr>
        <w:tblW w:w="13609" w:type="dxa"/>
        <w:jc w:val="center"/>
        <w:tblCellMar>
          <w:left w:w="103" w:type="dxa"/>
        </w:tblCellMar>
        <w:tblLook w:val="00A0" w:firstRow="1" w:lastRow="0" w:firstColumn="1" w:lastColumn="0" w:noHBand="0" w:noVBand="0"/>
      </w:tblPr>
      <w:tblGrid>
        <w:gridCol w:w="7225"/>
        <w:gridCol w:w="6384"/>
      </w:tblGrid>
      <w:tr w:rsidR="00CF5C6C" w:rsidRPr="001F7F7A" w14:paraId="50207DCD" w14:textId="77777777" w:rsidTr="000834B4">
        <w:trPr>
          <w:trHeight w:hRule="exact" w:val="6237"/>
          <w:jc w:val="center"/>
        </w:trPr>
        <w:tc>
          <w:tcPr>
            <w:tcW w:w="7225" w:type="dxa"/>
            <w:tcBorders>
              <w:top w:val="single" w:sz="4" w:space="0" w:color="000001"/>
              <w:left w:val="single" w:sz="4" w:space="0" w:color="000001"/>
              <w:bottom w:val="single" w:sz="4" w:space="0" w:color="000001"/>
            </w:tcBorders>
            <w:vAlign w:val="center"/>
          </w:tcPr>
          <w:p w14:paraId="54C322BE" w14:textId="77777777" w:rsidR="00CF5C6C" w:rsidRPr="001F7F7A" w:rsidRDefault="00CF5C6C" w:rsidP="000834B4">
            <w:pPr>
              <w:snapToGrid w:val="0"/>
              <w:jc w:val="center"/>
              <w:rPr>
                <w:rFonts w:cs="Times New Roman"/>
              </w:rPr>
            </w:pPr>
            <w:r w:rsidRPr="001F7F7A">
              <w:rPr>
                <w:noProof/>
                <w:lang w:val="en-US" w:eastAsia="en-US"/>
              </w:rPr>
              <w:lastRenderedPageBreak/>
              <w:drawing>
                <wp:inline distT="0" distB="0" distL="0" distR="0" wp14:anchorId="7F62B884" wp14:editId="6A3A1751">
                  <wp:extent cx="4201160" cy="3150870"/>
                  <wp:effectExtent l="0" t="0" r="8890" b="0"/>
                  <wp:docPr id="5"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384" w:type="dxa"/>
            <w:tcBorders>
              <w:top w:val="single" w:sz="4" w:space="0" w:color="000001"/>
              <w:left w:val="single" w:sz="4" w:space="0" w:color="000001"/>
              <w:bottom w:val="single" w:sz="4" w:space="0" w:color="000001"/>
              <w:right w:val="single" w:sz="4" w:space="0" w:color="000001"/>
            </w:tcBorders>
            <w:vAlign w:val="center"/>
          </w:tcPr>
          <w:p w14:paraId="5D18B182" w14:textId="77777777" w:rsidR="00CF5C6C" w:rsidRPr="001F7F7A" w:rsidRDefault="00CF5C6C" w:rsidP="000834B4">
            <w:pPr>
              <w:jc w:val="both"/>
              <w:rPr>
                <w:rFonts w:cs="Arial"/>
                <w:bCs/>
              </w:rPr>
            </w:pPr>
          </w:p>
          <w:p w14:paraId="175EA3F1" w14:textId="788A3487" w:rsidR="00CF5C6C" w:rsidRDefault="00B62534" w:rsidP="000834B4">
            <w:pPr>
              <w:jc w:val="both"/>
              <w:rPr>
                <w:rFonts w:cs="Arial"/>
                <w:bCs/>
              </w:rPr>
            </w:pPr>
            <w:r>
              <w:rPr>
                <w:rFonts w:cs="Arial"/>
                <w:bCs/>
              </w:rPr>
              <w:t>Hacia el final de la perspectiva</w:t>
            </w:r>
            <w:r w:rsidR="00234211">
              <w:rPr>
                <w:rFonts w:cs="Arial"/>
                <w:bCs/>
              </w:rPr>
              <w:t xml:space="preserve">, se producirá el paso de un frente de tormenta, pero debido a la falta de humedad atmosférica, las precipitaciones quedarán circunscriptas al extremo norte del área agrícola, </w:t>
            </w:r>
            <w:r>
              <w:rPr>
                <w:rFonts w:cs="Arial"/>
                <w:bCs/>
              </w:rPr>
              <w:t xml:space="preserve">con foco en el norte de la Mesopotamia y zonas adyacentes, </w:t>
            </w:r>
            <w:r w:rsidR="00234211">
              <w:rPr>
                <w:rFonts w:cs="Arial"/>
                <w:bCs/>
              </w:rPr>
              <w:t xml:space="preserve">mientras la mayor parte de su extensión recibirá aportes escasos a nulos, y la Cordillera Sur experimentará </w:t>
            </w:r>
            <w:r>
              <w:rPr>
                <w:rFonts w:cs="Arial"/>
                <w:bCs/>
              </w:rPr>
              <w:t>tormentas y nevadas</w:t>
            </w:r>
            <w:r w:rsidR="00234211">
              <w:rPr>
                <w:rFonts w:cs="Arial"/>
                <w:bCs/>
              </w:rPr>
              <w:t>.</w:t>
            </w:r>
          </w:p>
          <w:p w14:paraId="24C4149E" w14:textId="77777777" w:rsidR="00CF5C6C" w:rsidRDefault="00CF5C6C" w:rsidP="000834B4">
            <w:pPr>
              <w:jc w:val="both"/>
              <w:rPr>
                <w:rFonts w:cs="Arial"/>
                <w:bCs/>
              </w:rPr>
            </w:pPr>
          </w:p>
          <w:p w14:paraId="19768285" w14:textId="7B3A3326" w:rsidR="00AB0B91" w:rsidRDefault="00AB0B91" w:rsidP="00CF5C6C">
            <w:pPr>
              <w:pStyle w:val="Prrafodelista"/>
              <w:numPr>
                <w:ilvl w:val="0"/>
                <w:numId w:val="11"/>
              </w:numPr>
              <w:jc w:val="both"/>
              <w:rPr>
                <w:rFonts w:cs="Times New Roman"/>
              </w:rPr>
            </w:pPr>
            <w:r>
              <w:rPr>
                <w:rFonts w:cs="Times New Roman"/>
              </w:rPr>
              <w:t>La mayor parte del área agrícola observará registros predominantemente escasos a nulos, con focos aislados con valores moderados.</w:t>
            </w:r>
          </w:p>
          <w:p w14:paraId="1157B07E" w14:textId="7B7F8871" w:rsidR="00CF5C6C" w:rsidRPr="00E544FE" w:rsidRDefault="00404276" w:rsidP="00CF5C6C">
            <w:pPr>
              <w:pStyle w:val="Prrafodelista"/>
              <w:numPr>
                <w:ilvl w:val="0"/>
                <w:numId w:val="11"/>
              </w:numPr>
              <w:jc w:val="both"/>
              <w:rPr>
                <w:rFonts w:cs="Times New Roman"/>
              </w:rPr>
            </w:pPr>
            <w:r>
              <w:rPr>
                <w:rFonts w:cs="Arial"/>
                <w:bCs/>
              </w:rPr>
              <w:t xml:space="preserve">Solamente, el nordeste de </w:t>
            </w:r>
            <w:r w:rsidR="00CF5C6C">
              <w:rPr>
                <w:rFonts w:cs="Arial"/>
                <w:bCs/>
              </w:rPr>
              <w:t xml:space="preserve">Salta, la mayor parte del Paraguay, </w:t>
            </w:r>
            <w:r w:rsidR="00AB0B91">
              <w:rPr>
                <w:rFonts w:cs="Arial"/>
                <w:bCs/>
              </w:rPr>
              <w:t>la Región del Chaco, gran parte de la Mesopotamia</w:t>
            </w:r>
            <w:r>
              <w:rPr>
                <w:rFonts w:cs="Arial"/>
                <w:bCs/>
              </w:rPr>
              <w:t xml:space="preserve"> y el norte de</w:t>
            </w:r>
            <w:r w:rsidR="00AB0B91">
              <w:rPr>
                <w:rFonts w:cs="Arial"/>
                <w:bCs/>
              </w:rPr>
              <w:t xml:space="preserve">l Uruguay </w:t>
            </w:r>
            <w:r w:rsidR="00CF5C6C">
              <w:rPr>
                <w:rFonts w:cs="Arial"/>
                <w:bCs/>
              </w:rPr>
              <w:t xml:space="preserve">observarán precipitaciones moderadas </w:t>
            </w:r>
            <w:r>
              <w:rPr>
                <w:rFonts w:cs="Arial"/>
                <w:bCs/>
              </w:rPr>
              <w:t>(más de 10 mm) con focos con valores superiores y otros focos aislados con valores escasos.</w:t>
            </w:r>
          </w:p>
          <w:p w14:paraId="66A25095" w14:textId="72FE3372" w:rsidR="00E544FE" w:rsidRPr="00B74F71" w:rsidRDefault="00E544FE" w:rsidP="00CF5C6C">
            <w:pPr>
              <w:pStyle w:val="Prrafodelista"/>
              <w:numPr>
                <w:ilvl w:val="0"/>
                <w:numId w:val="11"/>
              </w:numPr>
              <w:jc w:val="both"/>
              <w:rPr>
                <w:rFonts w:cs="Times New Roman"/>
              </w:rPr>
            </w:pPr>
            <w:r>
              <w:rPr>
                <w:rFonts w:cs="Arial"/>
                <w:bCs/>
              </w:rPr>
              <w:t>La Cordillera Sur observará tormentas severas con precipitaciones superiores a 150 mm.</w:t>
            </w:r>
          </w:p>
          <w:p w14:paraId="6C1A8300" w14:textId="46B04E6E" w:rsidR="00CF5C6C" w:rsidRPr="00A61584" w:rsidRDefault="00CF5C6C" w:rsidP="00AB0B91">
            <w:pPr>
              <w:pStyle w:val="Prrafodelista"/>
              <w:jc w:val="both"/>
              <w:rPr>
                <w:rFonts w:cs="Times New Roman"/>
              </w:rPr>
            </w:pPr>
          </w:p>
        </w:tc>
      </w:tr>
    </w:tbl>
    <w:p w14:paraId="09870368" w14:textId="77777777" w:rsidR="00CF5C6C" w:rsidRDefault="00CF5C6C" w:rsidP="00CF5C6C">
      <w:pPr>
        <w:suppressAutoHyphens w:val="0"/>
        <w:textAlignment w:val="auto"/>
        <w:rPr>
          <w:rFonts w:cs="Times New Roman"/>
        </w:rPr>
      </w:pPr>
    </w:p>
    <w:p w14:paraId="1B9A6FC5" w14:textId="77777777" w:rsidR="00CF5C6C" w:rsidRDefault="00CF5C6C" w:rsidP="00CF5C6C">
      <w:pPr>
        <w:suppressAutoHyphens w:val="0"/>
        <w:textAlignment w:val="auto"/>
        <w:rPr>
          <w:rFonts w:cs="Times New Roman"/>
        </w:rPr>
      </w:pPr>
    </w:p>
    <w:p w14:paraId="0EBE9AE2" w14:textId="77777777" w:rsidR="00CF5C6C" w:rsidRDefault="00CF5C6C" w:rsidP="00CF5C6C">
      <w:pPr>
        <w:suppressAutoHyphens w:val="0"/>
        <w:textAlignment w:val="auto"/>
        <w:rPr>
          <w:rFonts w:cs="Times New Roman"/>
        </w:rPr>
      </w:pPr>
    </w:p>
    <w:p w14:paraId="41487A10" w14:textId="77777777" w:rsidR="00CF5C6C" w:rsidRDefault="00CF5C6C" w:rsidP="00CF5C6C">
      <w:pPr>
        <w:suppressAutoHyphens w:val="0"/>
        <w:textAlignment w:val="auto"/>
        <w:rPr>
          <w:rFonts w:cs="Times New Roman"/>
        </w:rPr>
      </w:pPr>
    </w:p>
    <w:p w14:paraId="147F86DD" w14:textId="77777777" w:rsidR="00CF5C6C" w:rsidRDefault="00CF5C6C" w:rsidP="00CF5C6C">
      <w:pPr>
        <w:suppressAutoHyphens w:val="0"/>
        <w:textAlignment w:val="auto"/>
        <w:rPr>
          <w:rFonts w:cs="Times New Roman"/>
        </w:rPr>
      </w:pPr>
    </w:p>
    <w:p w14:paraId="7B6597F6" w14:textId="77777777" w:rsidR="00CF5C6C" w:rsidRDefault="00CF5C6C" w:rsidP="00CF5C6C">
      <w:pPr>
        <w:suppressAutoHyphens w:val="0"/>
        <w:textAlignment w:val="auto"/>
        <w:rPr>
          <w:rFonts w:cs="Times New Roman"/>
        </w:rPr>
      </w:pPr>
    </w:p>
    <w:p w14:paraId="0383A3BE" w14:textId="77777777" w:rsidR="00CF5C6C" w:rsidRDefault="00CF5C6C" w:rsidP="00CF5C6C">
      <w:pPr>
        <w:suppressAutoHyphens w:val="0"/>
        <w:textAlignment w:val="auto"/>
        <w:rPr>
          <w:rFonts w:cs="Times New Roman"/>
        </w:rPr>
      </w:pPr>
    </w:p>
    <w:p w14:paraId="6C2D6EBC" w14:textId="77777777" w:rsidR="00CF5C6C" w:rsidRDefault="00CF5C6C" w:rsidP="00CF5C6C">
      <w:pPr>
        <w:suppressAutoHyphens w:val="0"/>
        <w:textAlignment w:val="auto"/>
        <w:rPr>
          <w:rFonts w:cs="Times New Roman"/>
        </w:rPr>
      </w:pPr>
    </w:p>
    <w:p w14:paraId="25FE23C6" w14:textId="77777777" w:rsidR="00CF5C6C" w:rsidRDefault="00CF5C6C" w:rsidP="00CF5C6C">
      <w:pPr>
        <w:suppressAutoHyphens w:val="0"/>
        <w:textAlignment w:val="auto"/>
        <w:rPr>
          <w:rFonts w:cs="Times New Roman"/>
        </w:rPr>
      </w:pPr>
    </w:p>
    <w:p w14:paraId="21AF37FA" w14:textId="77777777" w:rsidR="00CF5C6C" w:rsidRDefault="00CF5C6C" w:rsidP="00CF5C6C">
      <w:pPr>
        <w:suppressAutoHyphens w:val="0"/>
        <w:textAlignment w:val="auto"/>
        <w:rPr>
          <w:rFonts w:cs="Times New Roman"/>
        </w:rPr>
      </w:pPr>
    </w:p>
    <w:p w14:paraId="5A032B84" w14:textId="77777777" w:rsidR="00CF5C6C" w:rsidRDefault="00CF5C6C" w:rsidP="00CF5C6C">
      <w:pPr>
        <w:suppressAutoHyphens w:val="0"/>
        <w:textAlignment w:val="auto"/>
        <w:rPr>
          <w:rFonts w:cs="Times New Roman"/>
        </w:rPr>
      </w:pPr>
    </w:p>
    <w:p w14:paraId="46A93B8C" w14:textId="77777777" w:rsidR="00CF5C6C" w:rsidRDefault="00CF5C6C" w:rsidP="00CF5C6C">
      <w:pPr>
        <w:suppressAutoHyphens w:val="0"/>
        <w:textAlignment w:val="auto"/>
        <w:rPr>
          <w:rFonts w:cs="Times New Roman"/>
        </w:rPr>
      </w:pPr>
    </w:p>
    <w:p w14:paraId="655E4678" w14:textId="77777777" w:rsidR="00CF5C6C" w:rsidRDefault="00CF5C6C" w:rsidP="00CF5C6C">
      <w:pPr>
        <w:suppressAutoHyphens w:val="0"/>
        <w:textAlignment w:val="auto"/>
        <w:rPr>
          <w:rFonts w:cs="Times New Roman"/>
        </w:rPr>
      </w:pPr>
    </w:p>
    <w:tbl>
      <w:tblPr>
        <w:tblW w:w="13609" w:type="dxa"/>
        <w:jc w:val="center"/>
        <w:tblCellMar>
          <w:left w:w="103" w:type="dxa"/>
        </w:tblCellMar>
        <w:tblLook w:val="00A0" w:firstRow="1" w:lastRow="0" w:firstColumn="1" w:lastColumn="0" w:noHBand="0" w:noVBand="0"/>
      </w:tblPr>
      <w:tblGrid>
        <w:gridCol w:w="6843"/>
        <w:gridCol w:w="6766"/>
      </w:tblGrid>
      <w:tr w:rsidR="00CF5C6C" w:rsidRPr="00202BB8" w14:paraId="1C9CFBE3" w14:textId="77777777" w:rsidTr="000834B4">
        <w:trPr>
          <w:trHeight w:hRule="exact" w:val="6237"/>
          <w:jc w:val="center"/>
        </w:trPr>
        <w:tc>
          <w:tcPr>
            <w:tcW w:w="6843" w:type="dxa"/>
            <w:tcBorders>
              <w:top w:val="single" w:sz="4" w:space="0" w:color="000001"/>
              <w:left w:val="single" w:sz="4" w:space="0" w:color="000001"/>
              <w:bottom w:val="single" w:sz="4" w:space="0" w:color="000001"/>
            </w:tcBorders>
            <w:vAlign w:val="center"/>
          </w:tcPr>
          <w:p w14:paraId="6CC256E9" w14:textId="77777777" w:rsidR="00CF5C6C" w:rsidRPr="00202BB8" w:rsidRDefault="00CF5C6C" w:rsidP="000834B4">
            <w:pPr>
              <w:snapToGrid w:val="0"/>
              <w:jc w:val="center"/>
              <w:rPr>
                <w:rFonts w:cs="Times New Roman"/>
              </w:rPr>
            </w:pPr>
            <w:r w:rsidRPr="00202BB8">
              <w:rPr>
                <w:noProof/>
                <w:lang w:val="en-US" w:eastAsia="en-US"/>
              </w:rPr>
              <w:drawing>
                <wp:inline distT="0" distB="0" distL="0" distR="0" wp14:anchorId="7E9EF763" wp14:editId="1EF65BDB">
                  <wp:extent cx="4201160" cy="3150870"/>
                  <wp:effectExtent l="0" t="0" r="889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766" w:type="dxa"/>
            <w:tcBorders>
              <w:top w:val="single" w:sz="4" w:space="0" w:color="000001"/>
              <w:left w:val="single" w:sz="4" w:space="0" w:color="000001"/>
              <w:bottom w:val="single" w:sz="4" w:space="0" w:color="000001"/>
              <w:right w:val="single" w:sz="4" w:space="0" w:color="000001"/>
            </w:tcBorders>
            <w:vAlign w:val="center"/>
          </w:tcPr>
          <w:p w14:paraId="768D295E" w14:textId="1BF24F96" w:rsidR="00CF5C6C" w:rsidRPr="00D31C2C" w:rsidRDefault="00234211" w:rsidP="000834B4">
            <w:pPr>
              <w:jc w:val="both"/>
              <w:rPr>
                <w:rFonts w:cs="FreeSans"/>
              </w:rPr>
            </w:pPr>
            <w:r>
              <w:rPr>
                <w:rFonts w:cs="FreeSans"/>
              </w:rPr>
              <w:t xml:space="preserve">Junto con el frente, arribarán los vientos polares, </w:t>
            </w:r>
            <w:r w:rsidR="00CF5C6C">
              <w:rPr>
                <w:rFonts w:cs="FreeSans"/>
              </w:rPr>
              <w:t xml:space="preserve">produciendo temperaturas mínimas bajo lo normal, </w:t>
            </w:r>
            <w:r>
              <w:rPr>
                <w:rFonts w:cs="FreeSans"/>
              </w:rPr>
              <w:t xml:space="preserve">con heladas localizadas en </w:t>
            </w:r>
            <w:r w:rsidR="006F6BF6">
              <w:rPr>
                <w:rFonts w:cs="FreeSans"/>
              </w:rPr>
              <w:t xml:space="preserve">todo el oeste, el sur y el centro </w:t>
            </w:r>
            <w:r>
              <w:rPr>
                <w:rFonts w:cs="FreeSans"/>
              </w:rPr>
              <w:t xml:space="preserve">del área agrícola, </w:t>
            </w:r>
            <w:r w:rsidR="00CF5C6C">
              <w:rPr>
                <w:rFonts w:cs="FreeSans"/>
              </w:rPr>
              <w:t xml:space="preserve">aunque los fuertes vientos que acompañarán el proceso, impedirán que </w:t>
            </w:r>
            <w:r w:rsidR="00E16250">
              <w:rPr>
                <w:rFonts w:cs="FreeSans"/>
              </w:rPr>
              <w:t>s</w:t>
            </w:r>
            <w:r w:rsidR="00CF5C6C">
              <w:rPr>
                <w:rFonts w:cs="FreeSans"/>
              </w:rPr>
              <w:t xml:space="preserve">e generen heladas intensas, y sólo las zonas serranas y cordilleranas del oeste </w:t>
            </w:r>
            <w:r>
              <w:rPr>
                <w:rFonts w:cs="FreeSans"/>
              </w:rPr>
              <w:t>observarán heladas generales</w:t>
            </w:r>
            <w:r w:rsidR="00CF5C6C">
              <w:rPr>
                <w:rFonts w:cs="FreeSans"/>
              </w:rPr>
              <w:t xml:space="preserve">. </w:t>
            </w:r>
          </w:p>
          <w:p w14:paraId="2078FDC0" w14:textId="77777777" w:rsidR="00CF5C6C" w:rsidRPr="00202BB8" w:rsidRDefault="00CF5C6C" w:rsidP="000834B4">
            <w:pPr>
              <w:jc w:val="both"/>
              <w:rPr>
                <w:rFonts w:cs="Times New Roman"/>
              </w:rPr>
            </w:pPr>
            <w:r>
              <w:rPr>
                <w:rFonts w:cs="Times New Roman"/>
              </w:rPr>
              <w:t>.</w:t>
            </w:r>
          </w:p>
          <w:p w14:paraId="5CAB794D" w14:textId="3A7489F4" w:rsidR="00CF5C6C" w:rsidRDefault="00CF5C6C" w:rsidP="00CF5C6C">
            <w:pPr>
              <w:numPr>
                <w:ilvl w:val="0"/>
                <w:numId w:val="3"/>
              </w:numPr>
              <w:contextualSpacing/>
              <w:jc w:val="both"/>
              <w:rPr>
                <w:rFonts w:cs="Times New Roman"/>
              </w:rPr>
            </w:pPr>
            <w:r>
              <w:rPr>
                <w:rFonts w:cs="Times New Roman"/>
              </w:rPr>
              <w:t>El este de</w:t>
            </w:r>
            <w:r w:rsidR="00BC25E9">
              <w:rPr>
                <w:rFonts w:cs="Times New Roman"/>
              </w:rPr>
              <w:t xml:space="preserve">l NOA, </w:t>
            </w:r>
            <w:r w:rsidR="00B81787">
              <w:rPr>
                <w:rFonts w:cs="Times New Roman"/>
              </w:rPr>
              <w:t xml:space="preserve">el sur </w:t>
            </w:r>
            <w:r>
              <w:rPr>
                <w:rFonts w:cs="Times New Roman"/>
              </w:rPr>
              <w:t xml:space="preserve">de la Región del Chaco, </w:t>
            </w:r>
            <w:r w:rsidR="00B81787">
              <w:rPr>
                <w:rFonts w:cs="Times New Roman"/>
              </w:rPr>
              <w:t xml:space="preserve">gran parte de la Mesopotamia, el norte de Córdoba, el centro y el este de la Región Pampeana y gran parte del Uruguay </w:t>
            </w:r>
            <w:r>
              <w:rPr>
                <w:rFonts w:cs="Times New Roman"/>
              </w:rPr>
              <w:t xml:space="preserve">observarán temperaturas mínimas superiores a </w:t>
            </w:r>
            <w:r w:rsidR="00BC25E9">
              <w:rPr>
                <w:rFonts w:cs="Times New Roman"/>
              </w:rPr>
              <w:t xml:space="preserve">5°C, con un foco con valores superiores a </w:t>
            </w:r>
            <w:r>
              <w:rPr>
                <w:rFonts w:cs="Times New Roman"/>
              </w:rPr>
              <w:t>10</w:t>
            </w:r>
            <w:r w:rsidR="00B81787">
              <w:rPr>
                <w:rFonts w:cs="Times New Roman"/>
              </w:rPr>
              <w:t>y 15</w:t>
            </w:r>
            <w:r>
              <w:rPr>
                <w:rFonts w:cs="Times New Roman"/>
              </w:rPr>
              <w:t>°C</w:t>
            </w:r>
            <w:r w:rsidR="00B81787">
              <w:rPr>
                <w:rFonts w:cs="Times New Roman"/>
              </w:rPr>
              <w:t xml:space="preserve"> que se ubicará sobre el norte de la Región del Chaco, gran parte de Misiones, el noroeste de Corrientes y la mayor parte del Paraguay</w:t>
            </w:r>
            <w:r w:rsidR="00C473DE">
              <w:rPr>
                <w:rFonts w:cs="Times New Roman"/>
              </w:rPr>
              <w:t xml:space="preserve"> y otros focos con valores inferiores.</w:t>
            </w:r>
          </w:p>
          <w:p w14:paraId="37E6E4BD" w14:textId="2FD9EB0E" w:rsidR="00CF5C6C" w:rsidRDefault="00CF5C6C" w:rsidP="00CF5C6C">
            <w:pPr>
              <w:numPr>
                <w:ilvl w:val="0"/>
                <w:numId w:val="3"/>
              </w:numPr>
              <w:contextualSpacing/>
              <w:jc w:val="both"/>
              <w:rPr>
                <w:rFonts w:cs="Times New Roman"/>
              </w:rPr>
            </w:pPr>
            <w:r w:rsidRPr="001D776D">
              <w:rPr>
                <w:rFonts w:cs="Times New Roman"/>
              </w:rPr>
              <w:t xml:space="preserve">El centro del NOA, </w:t>
            </w:r>
            <w:r>
              <w:rPr>
                <w:rFonts w:cs="Times New Roman"/>
              </w:rPr>
              <w:t xml:space="preserve">gran parte </w:t>
            </w:r>
            <w:r w:rsidRPr="001D776D">
              <w:rPr>
                <w:rFonts w:cs="Times New Roman"/>
              </w:rPr>
              <w:t xml:space="preserve">de Cuyo, </w:t>
            </w:r>
            <w:r w:rsidR="00C473DE">
              <w:rPr>
                <w:rFonts w:cs="Times New Roman"/>
              </w:rPr>
              <w:t xml:space="preserve">la mayor parte de la Región Pampeana y el </w:t>
            </w:r>
            <w:r w:rsidR="00B81787">
              <w:rPr>
                <w:rFonts w:cs="Times New Roman"/>
              </w:rPr>
              <w:t xml:space="preserve">centro-este del </w:t>
            </w:r>
            <w:r w:rsidR="00C473DE">
              <w:rPr>
                <w:rFonts w:cs="Times New Roman"/>
              </w:rPr>
              <w:t xml:space="preserve">Uruguay </w:t>
            </w:r>
            <w:r w:rsidRPr="001D776D">
              <w:rPr>
                <w:rFonts w:cs="Times New Roman"/>
              </w:rPr>
              <w:t xml:space="preserve">observarán temperaturas mínimas entre </w:t>
            </w:r>
            <w:r>
              <w:rPr>
                <w:rFonts w:cs="Times New Roman"/>
              </w:rPr>
              <w:t>0 y 5</w:t>
            </w:r>
            <w:r w:rsidRPr="001D776D">
              <w:rPr>
                <w:rFonts w:cs="Times New Roman"/>
              </w:rPr>
              <w:t>°C, con riesgo de heladas localizadas.</w:t>
            </w:r>
          </w:p>
          <w:p w14:paraId="2FE1F530" w14:textId="77777777" w:rsidR="00CF5C6C" w:rsidRPr="009C3DCA" w:rsidRDefault="00CF5C6C" w:rsidP="00CF5C6C">
            <w:pPr>
              <w:numPr>
                <w:ilvl w:val="0"/>
                <w:numId w:val="3"/>
              </w:numPr>
              <w:contextualSpacing/>
              <w:jc w:val="both"/>
              <w:rPr>
                <w:rFonts w:cs="Times New Roman"/>
              </w:rPr>
            </w:pPr>
            <w:r>
              <w:rPr>
                <w:rFonts w:cs="Times New Roman"/>
              </w:rPr>
              <w:t>Las zonas serranas y cordilleranas de</w:t>
            </w:r>
            <w:r w:rsidRPr="001D776D">
              <w:rPr>
                <w:rFonts w:cs="Times New Roman"/>
              </w:rPr>
              <w:t>l oeste del NOA</w:t>
            </w:r>
            <w:r>
              <w:rPr>
                <w:rFonts w:cs="Times New Roman"/>
              </w:rPr>
              <w:t xml:space="preserve"> y</w:t>
            </w:r>
            <w:r w:rsidRPr="001D776D">
              <w:rPr>
                <w:rFonts w:cs="Times New Roman"/>
              </w:rPr>
              <w:t xml:space="preserve"> el </w:t>
            </w:r>
            <w:r>
              <w:rPr>
                <w:rFonts w:cs="Times New Roman"/>
              </w:rPr>
              <w:t>oeste</w:t>
            </w:r>
            <w:r w:rsidRPr="001D776D">
              <w:rPr>
                <w:rFonts w:cs="Times New Roman"/>
              </w:rPr>
              <w:t xml:space="preserve"> de Cuyo observarán mínimas </w:t>
            </w:r>
            <w:r>
              <w:rPr>
                <w:rFonts w:cs="Times New Roman"/>
              </w:rPr>
              <w:t>bajo</w:t>
            </w:r>
            <w:r w:rsidRPr="001D776D">
              <w:rPr>
                <w:rFonts w:cs="Times New Roman"/>
              </w:rPr>
              <w:t xml:space="preserve"> 0°C, con heladas </w:t>
            </w:r>
            <w:r>
              <w:rPr>
                <w:rFonts w:cs="Times New Roman"/>
              </w:rPr>
              <w:t>generales y focos con valores inferiores</w:t>
            </w:r>
            <w:r w:rsidRPr="001D776D">
              <w:rPr>
                <w:rFonts w:cs="Times New Roman"/>
              </w:rPr>
              <w:t>.</w:t>
            </w:r>
          </w:p>
          <w:p w14:paraId="0A87F3B4" w14:textId="77777777" w:rsidR="00CF5C6C" w:rsidRPr="009C3DCA" w:rsidRDefault="00CF5C6C" w:rsidP="000834B4">
            <w:pPr>
              <w:ind w:left="720"/>
              <w:contextualSpacing/>
              <w:jc w:val="both"/>
              <w:rPr>
                <w:rFonts w:cs="Times New Roman"/>
              </w:rPr>
            </w:pPr>
          </w:p>
        </w:tc>
      </w:tr>
    </w:tbl>
    <w:p w14:paraId="4D77EF7B" w14:textId="77777777" w:rsidR="00CF5C6C" w:rsidRDefault="00CF5C6C" w:rsidP="00CF5C6C">
      <w:pPr>
        <w:suppressAutoHyphens w:val="0"/>
        <w:textAlignment w:val="auto"/>
        <w:rPr>
          <w:rFonts w:cs="Times New Roman"/>
        </w:rPr>
      </w:pPr>
    </w:p>
    <w:p w14:paraId="0D2B2E7C" w14:textId="77777777" w:rsidR="00CF5C6C" w:rsidRDefault="00CF5C6C" w:rsidP="00CF5C6C">
      <w:pPr>
        <w:suppressAutoHyphens w:val="0"/>
        <w:textAlignment w:val="auto"/>
        <w:rPr>
          <w:rFonts w:cs="Times New Roman"/>
        </w:rPr>
      </w:pPr>
    </w:p>
    <w:p w14:paraId="3834DB81" w14:textId="28B13F8B" w:rsidR="00CF5C6C" w:rsidRDefault="00CF5C6C" w:rsidP="009A2F67">
      <w:pPr>
        <w:suppressAutoHyphens w:val="0"/>
        <w:textAlignment w:val="auto"/>
        <w:rPr>
          <w:rFonts w:cs="Times New Roman"/>
        </w:rPr>
      </w:pPr>
    </w:p>
    <w:p w14:paraId="32DF6CFF" w14:textId="406540A3" w:rsidR="003D04EA" w:rsidRDefault="003D04EA" w:rsidP="009A2F67">
      <w:pPr>
        <w:suppressAutoHyphens w:val="0"/>
        <w:textAlignment w:val="auto"/>
        <w:rPr>
          <w:rFonts w:cs="Times New Roman"/>
        </w:rPr>
      </w:pPr>
    </w:p>
    <w:p w14:paraId="076D8A6E" w14:textId="10644FF1" w:rsidR="003D04EA" w:rsidRDefault="003D04EA" w:rsidP="009A2F67">
      <w:pPr>
        <w:suppressAutoHyphens w:val="0"/>
        <w:textAlignment w:val="auto"/>
        <w:rPr>
          <w:rFonts w:cs="Times New Roman"/>
        </w:rPr>
      </w:pPr>
    </w:p>
    <w:p w14:paraId="735B89F1" w14:textId="19C7E800" w:rsidR="003D04EA" w:rsidRDefault="003D04EA" w:rsidP="009A2F67">
      <w:pPr>
        <w:suppressAutoHyphens w:val="0"/>
        <w:textAlignment w:val="auto"/>
        <w:rPr>
          <w:rFonts w:cs="Times New Roman"/>
        </w:rPr>
      </w:pPr>
    </w:p>
    <w:p w14:paraId="251C0ECF" w14:textId="4070E7A0" w:rsidR="003D04EA" w:rsidRDefault="003D04EA" w:rsidP="009A2F67">
      <w:pPr>
        <w:suppressAutoHyphens w:val="0"/>
        <w:textAlignment w:val="auto"/>
        <w:rPr>
          <w:rFonts w:cs="Times New Roman"/>
        </w:rPr>
      </w:pPr>
    </w:p>
    <w:p w14:paraId="4672C974" w14:textId="3CA7494C" w:rsidR="003D04EA" w:rsidRDefault="003D04EA" w:rsidP="009A2F67">
      <w:pPr>
        <w:suppressAutoHyphens w:val="0"/>
        <w:textAlignment w:val="auto"/>
        <w:rPr>
          <w:rFonts w:cs="Times New Roman"/>
        </w:rPr>
      </w:pPr>
    </w:p>
    <w:p w14:paraId="78B3C07F" w14:textId="22ECCAD0" w:rsidR="003D04EA" w:rsidRDefault="003D04EA" w:rsidP="009A2F67">
      <w:pPr>
        <w:suppressAutoHyphens w:val="0"/>
        <w:textAlignment w:val="auto"/>
        <w:rPr>
          <w:rFonts w:cs="Times New Roman"/>
        </w:rPr>
      </w:pPr>
    </w:p>
    <w:p w14:paraId="712D5F02" w14:textId="74A2BA92" w:rsidR="003D04EA" w:rsidRDefault="003D04EA" w:rsidP="009A2F67">
      <w:pPr>
        <w:suppressAutoHyphens w:val="0"/>
        <w:textAlignment w:val="auto"/>
        <w:rPr>
          <w:rFonts w:cs="Times New Roman"/>
        </w:rPr>
      </w:pPr>
    </w:p>
    <w:p w14:paraId="21DC7425" w14:textId="216061B8" w:rsidR="003D04EA" w:rsidRDefault="003D04EA" w:rsidP="009A2F67">
      <w:pPr>
        <w:suppressAutoHyphens w:val="0"/>
        <w:textAlignment w:val="auto"/>
        <w:rPr>
          <w:rFonts w:cs="Times New Roman"/>
        </w:rPr>
      </w:pPr>
    </w:p>
    <w:p w14:paraId="0991A51E" w14:textId="33781823" w:rsidR="003D04EA" w:rsidRDefault="003D04EA" w:rsidP="009A2F67">
      <w:pPr>
        <w:suppressAutoHyphens w:val="0"/>
        <w:textAlignment w:val="auto"/>
        <w:rPr>
          <w:rFonts w:cs="Times New Roman"/>
        </w:rPr>
      </w:pPr>
    </w:p>
    <w:p w14:paraId="53E1F1F9" w14:textId="77777777" w:rsidR="003D04EA" w:rsidRPr="003D04EA" w:rsidRDefault="003D04EA" w:rsidP="003D04EA">
      <w:pPr>
        <w:suppressAutoHyphens w:val="0"/>
        <w:textAlignment w:val="auto"/>
        <w:rPr>
          <w:rFonts w:cs="Times New Roman"/>
        </w:rPr>
      </w:pPr>
    </w:p>
    <w:tbl>
      <w:tblPr>
        <w:tblW w:w="13608" w:type="dxa"/>
        <w:jc w:val="center"/>
        <w:tblCellMar>
          <w:left w:w="98" w:type="dxa"/>
        </w:tblCellMar>
        <w:tblLook w:val="00A0" w:firstRow="1" w:lastRow="0" w:firstColumn="1" w:lastColumn="0" w:noHBand="0" w:noVBand="0"/>
      </w:tblPr>
      <w:tblGrid>
        <w:gridCol w:w="13608"/>
      </w:tblGrid>
      <w:tr w:rsidR="003D04EA" w:rsidRPr="003D04EA" w14:paraId="5F2F62E8" w14:textId="77777777" w:rsidTr="00A31AE1">
        <w:trPr>
          <w:trHeight w:hRule="exact" w:val="1910"/>
          <w:jc w:val="center"/>
        </w:trPr>
        <w:tc>
          <w:tcPr>
            <w:tcW w:w="13608" w:type="dxa"/>
            <w:tcBorders>
              <w:top w:val="single" w:sz="8" w:space="0" w:color="000001"/>
              <w:left w:val="single" w:sz="8" w:space="0" w:color="000001"/>
              <w:bottom w:val="single" w:sz="8" w:space="0" w:color="000001"/>
              <w:right w:val="single" w:sz="8" w:space="0" w:color="000001"/>
            </w:tcBorders>
            <w:vAlign w:val="center"/>
          </w:tcPr>
          <w:p w14:paraId="1E0CBC52" w14:textId="55A9AC91" w:rsidR="003D04EA" w:rsidRPr="003D04EA" w:rsidRDefault="003D04EA" w:rsidP="009340A4">
            <w:pPr>
              <w:suppressAutoHyphens w:val="0"/>
              <w:jc w:val="center"/>
              <w:textAlignment w:val="auto"/>
              <w:rPr>
                <w:rFonts w:cs="Times New Roman"/>
                <w:b/>
                <w:bCs/>
              </w:rPr>
            </w:pPr>
            <w:r w:rsidRPr="003D04EA">
              <w:rPr>
                <w:rFonts w:cs="Times New Roman"/>
              </w:rPr>
              <w:br w:type="page"/>
            </w:r>
            <w:r w:rsidRPr="003D04EA">
              <w:rPr>
                <w:rFonts w:cs="Times New Roman"/>
                <w:b/>
                <w:bCs/>
              </w:rPr>
              <w:t xml:space="preserve">PERSPECTIVA AGROCLIMÁTICA DEL </w:t>
            </w:r>
            <w:r w:rsidR="000D7EED">
              <w:rPr>
                <w:rFonts w:cs="Times New Roman"/>
                <w:b/>
                <w:bCs/>
              </w:rPr>
              <w:t>26</w:t>
            </w:r>
            <w:r w:rsidRPr="003D04EA">
              <w:rPr>
                <w:rFonts w:cs="Times New Roman"/>
                <w:b/>
                <w:bCs/>
              </w:rPr>
              <w:t xml:space="preserve"> JUNIO </w:t>
            </w:r>
            <w:r w:rsidR="000D7EED">
              <w:rPr>
                <w:rFonts w:cs="Times New Roman"/>
                <w:b/>
                <w:bCs/>
              </w:rPr>
              <w:t xml:space="preserve">AL 2 DE JULIO </w:t>
            </w:r>
            <w:r w:rsidRPr="003D04EA">
              <w:rPr>
                <w:rFonts w:cs="Times New Roman"/>
                <w:b/>
                <w:bCs/>
              </w:rPr>
              <w:t xml:space="preserve">DE 2025: </w:t>
            </w:r>
            <w:r w:rsidR="006F6BF6">
              <w:rPr>
                <w:rFonts w:cs="Times New Roman"/>
                <w:b/>
                <w:bCs/>
              </w:rPr>
              <w:t xml:space="preserve">EL INVIERNO SE AFIANZA CON </w:t>
            </w:r>
            <w:r w:rsidR="004668ED">
              <w:rPr>
                <w:rFonts w:cs="Times New Roman"/>
                <w:b/>
                <w:bCs/>
              </w:rPr>
              <w:t xml:space="preserve">HELADAS </w:t>
            </w:r>
            <w:r w:rsidR="004668ED" w:rsidRPr="003D04EA">
              <w:rPr>
                <w:rFonts w:cs="Times New Roman"/>
                <w:b/>
                <w:bCs/>
              </w:rPr>
              <w:t>Y</w:t>
            </w:r>
            <w:r w:rsidRPr="003D04EA">
              <w:rPr>
                <w:rFonts w:cs="Times New Roman"/>
                <w:b/>
                <w:bCs/>
              </w:rPr>
              <w:t xml:space="preserve"> PRECIPITACIONES ESCASAS</w:t>
            </w:r>
          </w:p>
          <w:p w14:paraId="69A1479D" w14:textId="77777777" w:rsidR="003D04EA" w:rsidRPr="003D04EA" w:rsidRDefault="003D04EA" w:rsidP="009340A4">
            <w:pPr>
              <w:suppressAutoHyphens w:val="0"/>
              <w:jc w:val="center"/>
              <w:textAlignment w:val="auto"/>
              <w:rPr>
                <w:rFonts w:cs="Times New Roman"/>
                <w:b/>
                <w:bCs/>
              </w:rPr>
            </w:pPr>
          </w:p>
          <w:p w14:paraId="6B454A38" w14:textId="2FCA7339" w:rsidR="003D04EA" w:rsidRPr="003D04EA" w:rsidRDefault="003D04EA" w:rsidP="009340A4">
            <w:pPr>
              <w:suppressAutoHyphens w:val="0"/>
              <w:jc w:val="center"/>
              <w:textAlignment w:val="auto"/>
              <w:rPr>
                <w:rFonts w:cs="Times New Roman"/>
                <w:b/>
                <w:bCs/>
              </w:rPr>
            </w:pPr>
            <w:r w:rsidRPr="003D04EA">
              <w:rPr>
                <w:rFonts w:cs="Times New Roman"/>
                <w:b/>
                <w:bCs/>
              </w:rPr>
              <w:t>Eduardo M. Sierra</w:t>
            </w:r>
          </w:p>
          <w:p w14:paraId="5C3D2DAB" w14:textId="77777777" w:rsidR="003D04EA" w:rsidRPr="003D04EA" w:rsidRDefault="003D04EA" w:rsidP="009340A4">
            <w:pPr>
              <w:suppressAutoHyphens w:val="0"/>
              <w:jc w:val="center"/>
              <w:textAlignment w:val="auto"/>
              <w:rPr>
                <w:rFonts w:cs="Times New Roman"/>
                <w:b/>
                <w:bCs/>
              </w:rPr>
            </w:pPr>
            <w:r w:rsidRPr="003D04EA">
              <w:rPr>
                <w:rFonts w:cs="Times New Roman"/>
                <w:b/>
                <w:bCs/>
              </w:rPr>
              <w:t>Especialista en Agroclimatología</w:t>
            </w:r>
          </w:p>
          <w:p w14:paraId="320DE58B" w14:textId="77777777" w:rsidR="003D04EA" w:rsidRPr="003D04EA" w:rsidRDefault="003D04EA" w:rsidP="009340A4">
            <w:pPr>
              <w:suppressAutoHyphens w:val="0"/>
              <w:jc w:val="center"/>
              <w:textAlignment w:val="auto"/>
              <w:rPr>
                <w:rFonts w:cs="Times New Roman"/>
                <w:b/>
                <w:bCs/>
              </w:rPr>
            </w:pPr>
          </w:p>
          <w:p w14:paraId="5A2BD8F7" w14:textId="6738DB70" w:rsidR="003D04EA" w:rsidRPr="003D04EA" w:rsidRDefault="003D04EA" w:rsidP="009340A4">
            <w:pPr>
              <w:suppressAutoHyphens w:val="0"/>
              <w:jc w:val="center"/>
              <w:textAlignment w:val="auto"/>
              <w:rPr>
                <w:rFonts w:cs="Times New Roman"/>
              </w:rPr>
            </w:pPr>
            <w:r w:rsidRPr="003D04EA">
              <w:rPr>
                <w:rFonts w:cs="Times New Roman"/>
                <w:b/>
                <w:bCs/>
              </w:rPr>
              <w:t>1</w:t>
            </w:r>
            <w:r w:rsidR="009340A4">
              <w:rPr>
                <w:rFonts w:cs="Times New Roman"/>
                <w:b/>
                <w:bCs/>
              </w:rPr>
              <w:t>9</w:t>
            </w:r>
            <w:r w:rsidRPr="003D04EA">
              <w:rPr>
                <w:rFonts w:cs="Times New Roman"/>
                <w:b/>
                <w:bCs/>
              </w:rPr>
              <w:t xml:space="preserve"> de Junio de 2025</w:t>
            </w:r>
          </w:p>
        </w:tc>
      </w:tr>
    </w:tbl>
    <w:p w14:paraId="37F23CB1" w14:textId="069C0DA1" w:rsidR="003D04EA" w:rsidRDefault="003D04EA" w:rsidP="003D04EA">
      <w:pPr>
        <w:suppressAutoHyphens w:val="0"/>
        <w:textAlignment w:val="auto"/>
        <w:rPr>
          <w:rFonts w:cs="Times New Roman"/>
        </w:rPr>
      </w:pPr>
    </w:p>
    <w:tbl>
      <w:tblPr>
        <w:tblW w:w="13609" w:type="dxa"/>
        <w:jc w:val="center"/>
        <w:tblCellMar>
          <w:left w:w="103" w:type="dxa"/>
        </w:tblCellMar>
        <w:tblLook w:val="00A0" w:firstRow="1" w:lastRow="0" w:firstColumn="1" w:lastColumn="0" w:noHBand="0" w:noVBand="0"/>
      </w:tblPr>
      <w:tblGrid>
        <w:gridCol w:w="6843"/>
        <w:gridCol w:w="6766"/>
      </w:tblGrid>
      <w:tr w:rsidR="009340A4" w:rsidRPr="003D04EA" w14:paraId="7CC362D1" w14:textId="77777777" w:rsidTr="00A31AE1">
        <w:trPr>
          <w:trHeight w:hRule="exact" w:val="6422"/>
          <w:jc w:val="center"/>
        </w:trPr>
        <w:tc>
          <w:tcPr>
            <w:tcW w:w="6843" w:type="dxa"/>
            <w:tcBorders>
              <w:top w:val="single" w:sz="4" w:space="0" w:color="000001"/>
              <w:left w:val="single" w:sz="4" w:space="0" w:color="000001"/>
              <w:bottom w:val="single" w:sz="4" w:space="0" w:color="000001"/>
            </w:tcBorders>
            <w:vAlign w:val="center"/>
          </w:tcPr>
          <w:p w14:paraId="07BBD4A4" w14:textId="77777777" w:rsidR="009340A4" w:rsidRPr="003D04EA" w:rsidRDefault="009340A4" w:rsidP="00A31AE1">
            <w:pPr>
              <w:suppressAutoHyphens w:val="0"/>
              <w:textAlignment w:val="auto"/>
              <w:rPr>
                <w:rFonts w:cs="Times New Roman"/>
              </w:rPr>
            </w:pPr>
            <w:r w:rsidRPr="003D04EA">
              <w:rPr>
                <w:rFonts w:cs="Times New Roman"/>
                <w:noProof/>
                <w:lang w:val="en-US"/>
              </w:rPr>
              <w:drawing>
                <wp:inline distT="0" distB="0" distL="0" distR="0" wp14:anchorId="6EB2D98B" wp14:editId="7C4A32A8">
                  <wp:extent cx="4201160" cy="3150870"/>
                  <wp:effectExtent l="0" t="0" r="8890" b="0"/>
                  <wp:docPr id="3"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766" w:type="dxa"/>
            <w:tcBorders>
              <w:top w:val="single" w:sz="4" w:space="0" w:color="000001"/>
              <w:left w:val="single" w:sz="4" w:space="0" w:color="000001"/>
              <w:bottom w:val="single" w:sz="4" w:space="0" w:color="000001"/>
              <w:right w:val="single" w:sz="4" w:space="0" w:color="000001"/>
            </w:tcBorders>
            <w:vAlign w:val="center"/>
          </w:tcPr>
          <w:p w14:paraId="4BD93E8A" w14:textId="489F61B8" w:rsidR="009340A4" w:rsidRPr="003D04EA" w:rsidRDefault="006F6BF6" w:rsidP="00A31AE1">
            <w:pPr>
              <w:suppressAutoHyphens w:val="0"/>
              <w:textAlignment w:val="auto"/>
              <w:rPr>
                <w:rFonts w:cs="Times New Roman"/>
                <w:bCs/>
              </w:rPr>
            </w:pPr>
            <w:r>
              <w:rPr>
                <w:rFonts w:cs="Times New Roman"/>
                <w:bCs/>
              </w:rPr>
              <w:t>Al comienzo de la perspectiva continuará la entrada de aire polar, iniciada en los días precedentes, con</w:t>
            </w:r>
            <w:r w:rsidR="009340A4" w:rsidRPr="003D04EA">
              <w:rPr>
                <w:rFonts w:cs="Times New Roman"/>
                <w:bCs/>
              </w:rPr>
              <w:t xml:space="preserve"> heladas localizadas</w:t>
            </w:r>
            <w:r>
              <w:rPr>
                <w:rFonts w:cs="Times New Roman"/>
                <w:bCs/>
              </w:rPr>
              <w:t xml:space="preserve"> en todo el oeste, el centro y el sur del área agrícola, y amplios focos de heladas generales sobre las zonas serranas y cordilleranas del oeste y el centro de la Región Pampeana.</w:t>
            </w:r>
          </w:p>
          <w:p w14:paraId="68411F5A" w14:textId="77777777" w:rsidR="009340A4" w:rsidRPr="003D04EA" w:rsidRDefault="009340A4" w:rsidP="00A31AE1">
            <w:pPr>
              <w:suppressAutoHyphens w:val="0"/>
              <w:textAlignment w:val="auto"/>
              <w:rPr>
                <w:rFonts w:cs="Times New Roman"/>
                <w:bCs/>
              </w:rPr>
            </w:pPr>
          </w:p>
          <w:p w14:paraId="255CBD21" w14:textId="6C896640" w:rsidR="009340A4" w:rsidRPr="003D04EA" w:rsidRDefault="009340A4" w:rsidP="009340A4">
            <w:pPr>
              <w:numPr>
                <w:ilvl w:val="0"/>
                <w:numId w:val="2"/>
              </w:numPr>
              <w:suppressAutoHyphens w:val="0"/>
              <w:textAlignment w:val="auto"/>
              <w:rPr>
                <w:rFonts w:cs="Times New Roman"/>
              </w:rPr>
            </w:pPr>
            <w:r w:rsidRPr="003D04EA">
              <w:rPr>
                <w:rFonts w:cs="Times New Roman"/>
              </w:rPr>
              <w:t>La mayor parte de</w:t>
            </w:r>
            <w:r w:rsidR="006D5F9F">
              <w:rPr>
                <w:rFonts w:cs="Times New Roman"/>
              </w:rPr>
              <w:t xml:space="preserve"> </w:t>
            </w:r>
            <w:r w:rsidRPr="003D04EA">
              <w:rPr>
                <w:rFonts w:cs="Times New Roman"/>
              </w:rPr>
              <w:t>l</w:t>
            </w:r>
            <w:r w:rsidR="006D5F9F">
              <w:rPr>
                <w:rFonts w:cs="Times New Roman"/>
              </w:rPr>
              <w:t>a Región del Chaco, el Paraguay</w:t>
            </w:r>
            <w:r w:rsidRPr="003D04EA">
              <w:rPr>
                <w:rFonts w:cs="Times New Roman"/>
              </w:rPr>
              <w:t xml:space="preserve">, el este </w:t>
            </w:r>
            <w:r w:rsidR="006D5F9F">
              <w:rPr>
                <w:rFonts w:cs="Times New Roman"/>
              </w:rPr>
              <w:t>norte y el centro de la Mesopotamia y el noroeste del Uruguay</w:t>
            </w:r>
            <w:r w:rsidRPr="003D04EA">
              <w:rPr>
                <w:rFonts w:cs="Times New Roman"/>
              </w:rPr>
              <w:t xml:space="preserve"> observarán temperaturas mínimas superiores a 5°C, con </w:t>
            </w:r>
            <w:r w:rsidR="006D5F9F">
              <w:rPr>
                <w:rFonts w:cs="Times New Roman"/>
              </w:rPr>
              <w:t xml:space="preserve">focos </w:t>
            </w:r>
            <w:r w:rsidRPr="003D04EA">
              <w:rPr>
                <w:rFonts w:cs="Times New Roman"/>
              </w:rPr>
              <w:t xml:space="preserve">con valores </w:t>
            </w:r>
            <w:r w:rsidR="006D5F9F">
              <w:rPr>
                <w:rFonts w:cs="Times New Roman"/>
              </w:rPr>
              <w:t>inferiores</w:t>
            </w:r>
            <w:r w:rsidR="008E5C30">
              <w:rPr>
                <w:rFonts w:cs="Times New Roman"/>
              </w:rPr>
              <w:t>.</w:t>
            </w:r>
          </w:p>
          <w:p w14:paraId="71D05102" w14:textId="12A6F723" w:rsidR="009340A4" w:rsidRPr="003D04EA" w:rsidRDefault="009340A4" w:rsidP="009340A4">
            <w:pPr>
              <w:numPr>
                <w:ilvl w:val="0"/>
                <w:numId w:val="2"/>
              </w:numPr>
              <w:suppressAutoHyphens w:val="0"/>
              <w:textAlignment w:val="auto"/>
              <w:rPr>
                <w:rFonts w:cs="Times New Roman"/>
              </w:rPr>
            </w:pPr>
            <w:r w:rsidRPr="003D04EA">
              <w:rPr>
                <w:rFonts w:cs="Times New Roman"/>
              </w:rPr>
              <w:t xml:space="preserve">El </w:t>
            </w:r>
            <w:r w:rsidR="008E5C30">
              <w:rPr>
                <w:rFonts w:cs="Times New Roman"/>
              </w:rPr>
              <w:t xml:space="preserve">este </w:t>
            </w:r>
            <w:r w:rsidRPr="003D04EA">
              <w:rPr>
                <w:rFonts w:cs="Times New Roman"/>
              </w:rPr>
              <w:t xml:space="preserve">del NOA, </w:t>
            </w:r>
            <w:r w:rsidR="008E5C30">
              <w:rPr>
                <w:rFonts w:cs="Times New Roman"/>
              </w:rPr>
              <w:t xml:space="preserve">el este </w:t>
            </w:r>
            <w:r w:rsidRPr="003D04EA">
              <w:rPr>
                <w:rFonts w:cs="Times New Roman"/>
              </w:rPr>
              <w:t>de Cuyo, el norte</w:t>
            </w:r>
            <w:r w:rsidR="002A5AE9">
              <w:rPr>
                <w:rFonts w:cs="Times New Roman"/>
              </w:rPr>
              <w:t xml:space="preserve">, el oeste </w:t>
            </w:r>
            <w:r w:rsidRPr="003D04EA">
              <w:rPr>
                <w:rFonts w:cs="Times New Roman"/>
              </w:rPr>
              <w:t xml:space="preserve">y el sudeste de la Región Pampeana y </w:t>
            </w:r>
            <w:r w:rsidR="002A5AE9">
              <w:rPr>
                <w:rFonts w:cs="Times New Roman"/>
              </w:rPr>
              <w:t xml:space="preserve">la mayor parte </w:t>
            </w:r>
            <w:r w:rsidRPr="003D04EA">
              <w:rPr>
                <w:rFonts w:cs="Times New Roman"/>
              </w:rPr>
              <w:t>del Uruguay observarán temperaturas mínimas 0 y 5 °C, con heladas localizadas</w:t>
            </w:r>
            <w:r w:rsidR="002A5AE9">
              <w:rPr>
                <w:rFonts w:cs="Times New Roman"/>
              </w:rPr>
              <w:t>. Observándose un amplio foco con valores inferiores a 0°C que abarcará gran parte de la Región Pampeana, con heladas generales</w:t>
            </w:r>
            <w:r w:rsidRPr="003D04EA">
              <w:rPr>
                <w:rFonts w:cs="Times New Roman"/>
              </w:rPr>
              <w:t xml:space="preserve">. </w:t>
            </w:r>
          </w:p>
          <w:p w14:paraId="5FC0B881" w14:textId="1F49146C" w:rsidR="009340A4" w:rsidRPr="003D04EA" w:rsidRDefault="009340A4" w:rsidP="009340A4">
            <w:pPr>
              <w:numPr>
                <w:ilvl w:val="0"/>
                <w:numId w:val="2"/>
              </w:numPr>
              <w:suppressAutoHyphens w:val="0"/>
              <w:textAlignment w:val="auto"/>
              <w:rPr>
                <w:rFonts w:cs="Times New Roman"/>
              </w:rPr>
            </w:pPr>
            <w:r w:rsidRPr="003D04EA">
              <w:rPr>
                <w:rFonts w:cs="Times New Roman"/>
              </w:rPr>
              <w:t>Las zonas serranas y cordilleranas del oeste del NOA</w:t>
            </w:r>
            <w:r w:rsidR="002A5AE9">
              <w:rPr>
                <w:rFonts w:cs="Times New Roman"/>
              </w:rPr>
              <w:t>,</w:t>
            </w:r>
            <w:r w:rsidRPr="003D04EA">
              <w:rPr>
                <w:rFonts w:cs="Times New Roman"/>
              </w:rPr>
              <w:t xml:space="preserve"> el oeste de Cuyo</w:t>
            </w:r>
            <w:r w:rsidRPr="003D04EA">
              <w:rPr>
                <w:rFonts w:cs="Times New Roman"/>
                <w:iCs/>
              </w:rPr>
              <w:t xml:space="preserve"> observarán temperaturas mínimas inferiores a 0°C, con heladas generales y con focos con valores de -5°C.</w:t>
            </w:r>
          </w:p>
          <w:p w14:paraId="7F731396" w14:textId="77777777" w:rsidR="009340A4" w:rsidRPr="003D04EA" w:rsidRDefault="009340A4" w:rsidP="00A31AE1">
            <w:pPr>
              <w:suppressAutoHyphens w:val="0"/>
              <w:textAlignment w:val="auto"/>
              <w:rPr>
                <w:rFonts w:cs="Times New Roman"/>
              </w:rPr>
            </w:pPr>
          </w:p>
        </w:tc>
      </w:tr>
    </w:tbl>
    <w:p w14:paraId="2BC38B18" w14:textId="77777777" w:rsidR="009340A4" w:rsidRPr="003D04EA" w:rsidRDefault="009340A4" w:rsidP="003D04EA">
      <w:pPr>
        <w:suppressAutoHyphens w:val="0"/>
        <w:textAlignment w:val="auto"/>
        <w:rPr>
          <w:rFonts w:cs="Times New Roman"/>
        </w:rPr>
      </w:pPr>
    </w:p>
    <w:p w14:paraId="630F270B" w14:textId="77777777" w:rsidR="003D04EA" w:rsidRPr="003D04EA" w:rsidRDefault="003D04EA" w:rsidP="003D04EA">
      <w:pPr>
        <w:suppressAutoHyphens w:val="0"/>
        <w:textAlignment w:val="auto"/>
        <w:rPr>
          <w:rFonts w:cs="Times New Roman"/>
        </w:rPr>
      </w:pPr>
    </w:p>
    <w:tbl>
      <w:tblPr>
        <w:tblW w:w="13609" w:type="dxa"/>
        <w:jc w:val="center"/>
        <w:tblCellMar>
          <w:left w:w="103" w:type="dxa"/>
        </w:tblCellMar>
        <w:tblLook w:val="00A0" w:firstRow="1" w:lastRow="0" w:firstColumn="1" w:lastColumn="0" w:noHBand="0" w:noVBand="0"/>
      </w:tblPr>
      <w:tblGrid>
        <w:gridCol w:w="6843"/>
        <w:gridCol w:w="6766"/>
      </w:tblGrid>
      <w:tr w:rsidR="003D04EA" w:rsidRPr="003D04EA" w14:paraId="43AADCD0" w14:textId="77777777" w:rsidTr="00A31AE1">
        <w:trPr>
          <w:trHeight w:hRule="exact" w:val="6237"/>
          <w:jc w:val="center"/>
        </w:trPr>
        <w:tc>
          <w:tcPr>
            <w:tcW w:w="6843" w:type="dxa"/>
            <w:tcBorders>
              <w:top w:val="single" w:sz="4" w:space="0" w:color="000001"/>
              <w:left w:val="single" w:sz="4" w:space="0" w:color="000001"/>
              <w:bottom w:val="single" w:sz="4" w:space="0" w:color="000001"/>
            </w:tcBorders>
            <w:vAlign w:val="center"/>
          </w:tcPr>
          <w:p w14:paraId="5759BB8B" w14:textId="77777777" w:rsidR="003D04EA" w:rsidRPr="003D04EA" w:rsidRDefault="003D04EA" w:rsidP="003D04EA">
            <w:pPr>
              <w:suppressAutoHyphens w:val="0"/>
              <w:textAlignment w:val="auto"/>
              <w:rPr>
                <w:rFonts w:cs="Times New Roman"/>
              </w:rPr>
            </w:pPr>
            <w:r w:rsidRPr="003D04EA">
              <w:rPr>
                <w:rFonts w:cs="Times New Roman"/>
                <w:noProof/>
                <w:lang w:val="en-US"/>
              </w:rPr>
              <w:drawing>
                <wp:inline distT="0" distB="0" distL="0" distR="0" wp14:anchorId="72B6F1B8" wp14:editId="4CF5D42B">
                  <wp:extent cx="4201160" cy="3150870"/>
                  <wp:effectExtent l="0" t="0" r="8890" b="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766" w:type="dxa"/>
            <w:tcBorders>
              <w:top w:val="single" w:sz="4" w:space="0" w:color="000001"/>
              <w:left w:val="single" w:sz="4" w:space="0" w:color="000001"/>
              <w:bottom w:val="single" w:sz="4" w:space="0" w:color="000001"/>
              <w:right w:val="single" w:sz="4" w:space="0" w:color="000001"/>
            </w:tcBorders>
            <w:vAlign w:val="center"/>
          </w:tcPr>
          <w:p w14:paraId="515BEA84" w14:textId="1E843CB0" w:rsidR="003D04EA" w:rsidRDefault="002945BE" w:rsidP="003D04EA">
            <w:pPr>
              <w:suppressAutoHyphens w:val="0"/>
              <w:textAlignment w:val="auto"/>
              <w:rPr>
                <w:rFonts w:cs="Times New Roman"/>
              </w:rPr>
            </w:pPr>
            <w:r>
              <w:rPr>
                <w:rFonts w:cs="Times New Roman"/>
              </w:rPr>
              <w:t>Los</w:t>
            </w:r>
            <w:r w:rsidR="003D04EA" w:rsidRPr="003D04EA">
              <w:rPr>
                <w:rFonts w:cs="Times New Roman"/>
              </w:rPr>
              <w:t xml:space="preserve"> vientos del Trópico</w:t>
            </w:r>
            <w:r>
              <w:rPr>
                <w:rFonts w:cs="Times New Roman"/>
              </w:rPr>
              <w:t xml:space="preserve"> retornarán con poco vigor, no logrando avanzar hacia el sur, generando un fuerte contraste entre el norte del área agrícola, que observará temperaturas sobre lo normal, y el sur, que continuará experimentando registros muy bajo la media estacional.</w:t>
            </w:r>
          </w:p>
          <w:p w14:paraId="7A54B3D7" w14:textId="77777777" w:rsidR="002945BE" w:rsidRPr="003D04EA" w:rsidRDefault="002945BE" w:rsidP="003D04EA">
            <w:pPr>
              <w:suppressAutoHyphens w:val="0"/>
              <w:textAlignment w:val="auto"/>
              <w:rPr>
                <w:rFonts w:cs="Times New Roman"/>
              </w:rPr>
            </w:pPr>
          </w:p>
          <w:p w14:paraId="4E409EFF" w14:textId="621B73FE" w:rsidR="003D04EA" w:rsidRPr="003D04EA" w:rsidRDefault="003D04EA" w:rsidP="003D04EA">
            <w:pPr>
              <w:numPr>
                <w:ilvl w:val="0"/>
                <w:numId w:val="10"/>
              </w:numPr>
              <w:suppressAutoHyphens w:val="0"/>
              <w:textAlignment w:val="auto"/>
              <w:rPr>
                <w:rFonts w:cs="Times New Roman"/>
              </w:rPr>
            </w:pPr>
            <w:r w:rsidRPr="003D04EA">
              <w:rPr>
                <w:rFonts w:cs="Times New Roman"/>
              </w:rPr>
              <w:t>Sólo el extremo norte de La Argentina</w:t>
            </w:r>
            <w:r w:rsidR="000569F7">
              <w:rPr>
                <w:rFonts w:cs="Times New Roman"/>
              </w:rPr>
              <w:t>,</w:t>
            </w:r>
            <w:r w:rsidRPr="003D04EA">
              <w:rPr>
                <w:rFonts w:cs="Times New Roman"/>
              </w:rPr>
              <w:t xml:space="preserve"> la mayor parte del Paraguay </w:t>
            </w:r>
            <w:r w:rsidR="000569F7">
              <w:rPr>
                <w:rFonts w:cs="Times New Roman"/>
              </w:rPr>
              <w:t xml:space="preserve">y el noroeste del Uruguay </w:t>
            </w:r>
            <w:r w:rsidRPr="003D04EA">
              <w:rPr>
                <w:rFonts w:cs="Times New Roman"/>
              </w:rPr>
              <w:t>recibirán vientos del trópico, observando temperaturas máximas superiores a 20°C, con registros de más de 25 y 30°C, hacia el noroeste del Paraguay</w:t>
            </w:r>
            <w:r w:rsidR="00AE0E4D">
              <w:rPr>
                <w:rFonts w:cs="Times New Roman"/>
              </w:rPr>
              <w:t xml:space="preserve"> y el noroeste de Formosa</w:t>
            </w:r>
            <w:r w:rsidRPr="003D04EA">
              <w:rPr>
                <w:rFonts w:cs="Times New Roman"/>
              </w:rPr>
              <w:t xml:space="preserve"> y focos con valores inferiores.</w:t>
            </w:r>
          </w:p>
          <w:p w14:paraId="20207CB2" w14:textId="3F645443" w:rsidR="003D04EA" w:rsidRPr="003D04EA" w:rsidRDefault="003D04EA" w:rsidP="003D04EA">
            <w:pPr>
              <w:numPr>
                <w:ilvl w:val="0"/>
                <w:numId w:val="10"/>
              </w:numPr>
              <w:suppressAutoHyphens w:val="0"/>
              <w:textAlignment w:val="auto"/>
              <w:rPr>
                <w:rFonts w:cs="Times New Roman"/>
              </w:rPr>
            </w:pPr>
            <w:r w:rsidRPr="003D04EA">
              <w:rPr>
                <w:rFonts w:cs="Times New Roman"/>
              </w:rPr>
              <w:t xml:space="preserve">El este del NOA, la mayor parte de Cuyo, el sur de la Mesopotamia, la mayor parte de la Región Pampeana y </w:t>
            </w:r>
            <w:r w:rsidR="00AE0E4D">
              <w:rPr>
                <w:rFonts w:cs="Times New Roman"/>
              </w:rPr>
              <w:t>gran parte d</w:t>
            </w:r>
            <w:r w:rsidRPr="003D04EA">
              <w:rPr>
                <w:rFonts w:cs="Times New Roman"/>
              </w:rPr>
              <w:t>el Uruguay observará temperaturas máximas entre 15 y 20°C</w:t>
            </w:r>
            <w:r w:rsidR="00AE0E4D">
              <w:rPr>
                <w:rFonts w:cs="Times New Roman"/>
              </w:rPr>
              <w:t>, con focos con valores inferiores</w:t>
            </w:r>
            <w:r w:rsidRPr="003D04EA">
              <w:rPr>
                <w:rFonts w:cs="Times New Roman"/>
              </w:rPr>
              <w:t>.</w:t>
            </w:r>
          </w:p>
          <w:p w14:paraId="0EA3F997" w14:textId="313AE722" w:rsidR="003D04EA" w:rsidRPr="003D04EA" w:rsidRDefault="003D04EA" w:rsidP="00AE0E4D">
            <w:pPr>
              <w:numPr>
                <w:ilvl w:val="0"/>
                <w:numId w:val="10"/>
              </w:numPr>
              <w:suppressAutoHyphens w:val="0"/>
              <w:textAlignment w:val="auto"/>
              <w:rPr>
                <w:rFonts w:cs="Times New Roman"/>
              </w:rPr>
            </w:pPr>
            <w:r w:rsidRPr="003D04EA">
              <w:rPr>
                <w:rFonts w:cs="Times New Roman"/>
              </w:rPr>
              <w:t>El oeste del NOA</w:t>
            </w:r>
            <w:r w:rsidR="00AE0E4D">
              <w:rPr>
                <w:rFonts w:cs="Times New Roman"/>
              </w:rPr>
              <w:t xml:space="preserve">, </w:t>
            </w:r>
            <w:r w:rsidRPr="003D04EA">
              <w:rPr>
                <w:rFonts w:cs="Times New Roman"/>
              </w:rPr>
              <w:t xml:space="preserve">el oeste de Cuyo </w:t>
            </w:r>
            <w:r w:rsidR="00AE0E4D">
              <w:rPr>
                <w:rFonts w:cs="Times New Roman"/>
              </w:rPr>
              <w:t xml:space="preserve">y el sur de la Región Pampeana </w:t>
            </w:r>
            <w:r w:rsidRPr="003D04EA">
              <w:rPr>
                <w:rFonts w:cs="Times New Roman"/>
              </w:rPr>
              <w:t>observarán temperaturas máximas inferiores a 15°C, con focos con valores inferiores sobre el NOA.</w:t>
            </w:r>
          </w:p>
        </w:tc>
      </w:tr>
    </w:tbl>
    <w:p w14:paraId="0CE5F1EE" w14:textId="77777777" w:rsidR="003D04EA" w:rsidRPr="003D04EA" w:rsidRDefault="003D04EA" w:rsidP="003D04EA">
      <w:pPr>
        <w:suppressAutoHyphens w:val="0"/>
        <w:textAlignment w:val="auto"/>
        <w:rPr>
          <w:rFonts w:cs="Times New Roman"/>
        </w:rPr>
      </w:pPr>
    </w:p>
    <w:p w14:paraId="6C7EED2F" w14:textId="0DD95130" w:rsidR="003D04EA" w:rsidRDefault="003D04EA" w:rsidP="003D04EA">
      <w:pPr>
        <w:suppressAutoHyphens w:val="0"/>
        <w:textAlignment w:val="auto"/>
        <w:rPr>
          <w:rFonts w:cs="Times New Roman"/>
        </w:rPr>
      </w:pPr>
    </w:p>
    <w:p w14:paraId="650C5090" w14:textId="247B9202" w:rsidR="004456F6" w:rsidRDefault="004456F6" w:rsidP="003D04EA">
      <w:pPr>
        <w:suppressAutoHyphens w:val="0"/>
        <w:textAlignment w:val="auto"/>
        <w:rPr>
          <w:rFonts w:cs="Times New Roman"/>
        </w:rPr>
      </w:pPr>
    </w:p>
    <w:p w14:paraId="339D2D92" w14:textId="2FEA0186" w:rsidR="004456F6" w:rsidRDefault="004456F6" w:rsidP="003D04EA">
      <w:pPr>
        <w:suppressAutoHyphens w:val="0"/>
        <w:textAlignment w:val="auto"/>
        <w:rPr>
          <w:rFonts w:cs="Times New Roman"/>
        </w:rPr>
      </w:pPr>
    </w:p>
    <w:p w14:paraId="3F493018" w14:textId="75C6EE52" w:rsidR="004456F6" w:rsidRDefault="004456F6" w:rsidP="003D04EA">
      <w:pPr>
        <w:suppressAutoHyphens w:val="0"/>
        <w:textAlignment w:val="auto"/>
        <w:rPr>
          <w:rFonts w:cs="Times New Roman"/>
        </w:rPr>
      </w:pPr>
    </w:p>
    <w:p w14:paraId="6BB1A551" w14:textId="191FF310" w:rsidR="004456F6" w:rsidRDefault="004456F6" w:rsidP="003D04EA">
      <w:pPr>
        <w:suppressAutoHyphens w:val="0"/>
        <w:textAlignment w:val="auto"/>
        <w:rPr>
          <w:rFonts w:cs="Times New Roman"/>
        </w:rPr>
      </w:pPr>
    </w:p>
    <w:p w14:paraId="79BC702B" w14:textId="4D282D23" w:rsidR="004456F6" w:rsidRDefault="004456F6" w:rsidP="003D04EA">
      <w:pPr>
        <w:suppressAutoHyphens w:val="0"/>
        <w:textAlignment w:val="auto"/>
        <w:rPr>
          <w:rFonts w:cs="Times New Roman"/>
        </w:rPr>
      </w:pPr>
    </w:p>
    <w:p w14:paraId="195879F3" w14:textId="724B17C5" w:rsidR="004456F6" w:rsidRDefault="004456F6" w:rsidP="003D04EA">
      <w:pPr>
        <w:suppressAutoHyphens w:val="0"/>
        <w:textAlignment w:val="auto"/>
        <w:rPr>
          <w:rFonts w:cs="Times New Roman"/>
        </w:rPr>
      </w:pPr>
    </w:p>
    <w:p w14:paraId="45DBDF1F" w14:textId="1F0B7A29" w:rsidR="004456F6" w:rsidRDefault="004456F6" w:rsidP="003D04EA">
      <w:pPr>
        <w:suppressAutoHyphens w:val="0"/>
        <w:textAlignment w:val="auto"/>
        <w:rPr>
          <w:rFonts w:cs="Times New Roman"/>
        </w:rPr>
      </w:pPr>
    </w:p>
    <w:p w14:paraId="165A3ED4" w14:textId="1F290CE1" w:rsidR="004456F6" w:rsidRDefault="004456F6" w:rsidP="003D04EA">
      <w:pPr>
        <w:suppressAutoHyphens w:val="0"/>
        <w:textAlignment w:val="auto"/>
        <w:rPr>
          <w:rFonts w:cs="Times New Roman"/>
        </w:rPr>
      </w:pPr>
    </w:p>
    <w:p w14:paraId="04DFE09E" w14:textId="77777777" w:rsidR="004456F6" w:rsidRPr="003D04EA" w:rsidRDefault="004456F6" w:rsidP="003D04EA">
      <w:pPr>
        <w:suppressAutoHyphens w:val="0"/>
        <w:textAlignment w:val="auto"/>
        <w:rPr>
          <w:rFonts w:cs="Times New Roman"/>
        </w:rPr>
      </w:pPr>
    </w:p>
    <w:tbl>
      <w:tblPr>
        <w:tblW w:w="13609" w:type="dxa"/>
        <w:jc w:val="center"/>
        <w:tblCellMar>
          <w:left w:w="103" w:type="dxa"/>
        </w:tblCellMar>
        <w:tblLook w:val="00A0" w:firstRow="1" w:lastRow="0" w:firstColumn="1" w:lastColumn="0" w:noHBand="0" w:noVBand="0"/>
      </w:tblPr>
      <w:tblGrid>
        <w:gridCol w:w="7225"/>
        <w:gridCol w:w="6384"/>
      </w:tblGrid>
      <w:tr w:rsidR="003D04EA" w:rsidRPr="003D04EA" w14:paraId="1EAFC6CA" w14:textId="77777777" w:rsidTr="00A31AE1">
        <w:trPr>
          <w:trHeight w:hRule="exact" w:val="6237"/>
          <w:jc w:val="center"/>
        </w:trPr>
        <w:tc>
          <w:tcPr>
            <w:tcW w:w="7225" w:type="dxa"/>
            <w:tcBorders>
              <w:top w:val="single" w:sz="4" w:space="0" w:color="000001"/>
              <w:left w:val="single" w:sz="4" w:space="0" w:color="000001"/>
              <w:bottom w:val="single" w:sz="4" w:space="0" w:color="000001"/>
            </w:tcBorders>
            <w:vAlign w:val="center"/>
          </w:tcPr>
          <w:p w14:paraId="5C5E06FA" w14:textId="77777777" w:rsidR="003D04EA" w:rsidRPr="003D04EA" w:rsidRDefault="003D04EA" w:rsidP="003D04EA">
            <w:pPr>
              <w:suppressAutoHyphens w:val="0"/>
              <w:textAlignment w:val="auto"/>
              <w:rPr>
                <w:rFonts w:cs="Times New Roman"/>
              </w:rPr>
            </w:pPr>
            <w:r w:rsidRPr="003D04EA">
              <w:rPr>
                <w:rFonts w:cs="Times New Roman"/>
                <w:noProof/>
                <w:lang w:val="en-US"/>
              </w:rPr>
              <w:drawing>
                <wp:inline distT="0" distB="0" distL="0" distR="0" wp14:anchorId="6F259E6B" wp14:editId="1BE2CAFF">
                  <wp:extent cx="4201160" cy="3150870"/>
                  <wp:effectExtent l="0" t="0" r="8890" b="0"/>
                  <wp:docPr id="2"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384" w:type="dxa"/>
            <w:tcBorders>
              <w:top w:val="single" w:sz="4" w:space="0" w:color="000001"/>
              <w:left w:val="single" w:sz="4" w:space="0" w:color="000001"/>
              <w:bottom w:val="single" w:sz="4" w:space="0" w:color="000001"/>
              <w:right w:val="single" w:sz="4" w:space="0" w:color="000001"/>
            </w:tcBorders>
            <w:vAlign w:val="center"/>
          </w:tcPr>
          <w:p w14:paraId="1E3E9C09" w14:textId="4F079C30" w:rsidR="003D04EA" w:rsidRPr="003D04EA" w:rsidRDefault="003D04EA" w:rsidP="003D04EA">
            <w:pPr>
              <w:suppressAutoHyphens w:val="0"/>
              <w:textAlignment w:val="auto"/>
              <w:rPr>
                <w:rFonts w:cs="Times New Roman"/>
                <w:bCs/>
              </w:rPr>
            </w:pPr>
            <w:r w:rsidRPr="003D04EA">
              <w:rPr>
                <w:rFonts w:cs="Times New Roman"/>
                <w:bCs/>
              </w:rPr>
              <w:t xml:space="preserve">Hacia </w:t>
            </w:r>
            <w:r w:rsidR="00883C72">
              <w:rPr>
                <w:rFonts w:cs="Times New Roman"/>
                <w:bCs/>
              </w:rPr>
              <w:t>el final</w:t>
            </w:r>
            <w:r w:rsidRPr="003D04EA">
              <w:rPr>
                <w:rFonts w:cs="Times New Roman"/>
                <w:bCs/>
              </w:rPr>
              <w:t xml:space="preserve"> de la perspectiva, tendrá lugar el paso de un frente de tormenta, produciendo lluvias moderadas a abundantes, con posibles focos de tormentas, sobre el </w:t>
            </w:r>
            <w:r w:rsidR="00883C72">
              <w:rPr>
                <w:rFonts w:cs="Times New Roman"/>
                <w:bCs/>
              </w:rPr>
              <w:t>extremo norte</w:t>
            </w:r>
            <w:r w:rsidRPr="003D04EA">
              <w:rPr>
                <w:rFonts w:cs="Times New Roman"/>
                <w:bCs/>
              </w:rPr>
              <w:t xml:space="preserve"> del área agrícola, </w:t>
            </w:r>
            <w:r w:rsidR="00883C72">
              <w:rPr>
                <w:rFonts w:cs="Times New Roman"/>
                <w:bCs/>
              </w:rPr>
              <w:t xml:space="preserve">pero dejando a la mayor parte de su extensión con aportes escasos a nulos, mientras </w:t>
            </w:r>
            <w:r w:rsidR="004668ED">
              <w:rPr>
                <w:rFonts w:cs="Times New Roman"/>
                <w:bCs/>
              </w:rPr>
              <w:t xml:space="preserve">la </w:t>
            </w:r>
            <w:r w:rsidR="004668ED" w:rsidRPr="003D04EA">
              <w:rPr>
                <w:rFonts w:cs="Times New Roman"/>
                <w:bCs/>
              </w:rPr>
              <w:t>Cordillera</w:t>
            </w:r>
            <w:r w:rsidRPr="003D04EA">
              <w:rPr>
                <w:rFonts w:cs="Times New Roman"/>
                <w:bCs/>
              </w:rPr>
              <w:t xml:space="preserve"> </w:t>
            </w:r>
            <w:r w:rsidR="00812D78">
              <w:rPr>
                <w:rFonts w:cs="Times New Roman"/>
                <w:bCs/>
              </w:rPr>
              <w:t xml:space="preserve">Sur observará </w:t>
            </w:r>
            <w:r w:rsidR="00AE73A4">
              <w:rPr>
                <w:rFonts w:cs="Times New Roman"/>
                <w:bCs/>
              </w:rPr>
              <w:t>precipitaciones moderadas a abundantes.</w:t>
            </w:r>
          </w:p>
          <w:p w14:paraId="62F4B85E" w14:textId="77777777" w:rsidR="003D04EA" w:rsidRPr="003D04EA" w:rsidRDefault="003D04EA" w:rsidP="003D04EA">
            <w:pPr>
              <w:suppressAutoHyphens w:val="0"/>
              <w:textAlignment w:val="auto"/>
              <w:rPr>
                <w:rFonts w:cs="Times New Roman"/>
              </w:rPr>
            </w:pPr>
          </w:p>
          <w:p w14:paraId="6151E9B4" w14:textId="11DA00F9" w:rsidR="003D04EA" w:rsidRPr="003D04EA" w:rsidRDefault="00AE73A4" w:rsidP="003D04EA">
            <w:pPr>
              <w:numPr>
                <w:ilvl w:val="0"/>
                <w:numId w:val="7"/>
              </w:numPr>
              <w:suppressAutoHyphens w:val="0"/>
              <w:textAlignment w:val="auto"/>
              <w:rPr>
                <w:rFonts w:cs="Times New Roman"/>
              </w:rPr>
            </w:pPr>
            <w:r>
              <w:rPr>
                <w:rFonts w:cs="Times New Roman"/>
              </w:rPr>
              <w:t xml:space="preserve">Solo la mayor parte del Paraguay y gran parte de Misiones </w:t>
            </w:r>
            <w:r w:rsidR="003D04EA" w:rsidRPr="003D04EA">
              <w:rPr>
                <w:rFonts w:cs="Times New Roman"/>
              </w:rPr>
              <w:t>observará</w:t>
            </w:r>
            <w:r w:rsidR="00963C33">
              <w:rPr>
                <w:rFonts w:cs="Times New Roman"/>
              </w:rPr>
              <w:t>n</w:t>
            </w:r>
            <w:r w:rsidR="003D04EA" w:rsidRPr="003D04EA">
              <w:rPr>
                <w:rFonts w:cs="Times New Roman"/>
              </w:rPr>
              <w:t xml:space="preserve"> precipitaciones moderadas a abundantes (10 a </w:t>
            </w:r>
            <w:r>
              <w:rPr>
                <w:rFonts w:cs="Times New Roman"/>
              </w:rPr>
              <w:t>2</w:t>
            </w:r>
            <w:r w:rsidR="003D04EA" w:rsidRPr="003D04EA">
              <w:rPr>
                <w:rFonts w:cs="Times New Roman"/>
              </w:rPr>
              <w:t>5 mm)</w:t>
            </w:r>
            <w:r>
              <w:rPr>
                <w:rFonts w:cs="Times New Roman"/>
              </w:rPr>
              <w:t>.</w:t>
            </w:r>
          </w:p>
          <w:p w14:paraId="1E7F8C63" w14:textId="77777777" w:rsidR="003D04EA" w:rsidRPr="003D04EA" w:rsidRDefault="003D04EA" w:rsidP="003D04EA">
            <w:pPr>
              <w:numPr>
                <w:ilvl w:val="0"/>
                <w:numId w:val="7"/>
              </w:numPr>
              <w:suppressAutoHyphens w:val="0"/>
              <w:textAlignment w:val="auto"/>
              <w:rPr>
                <w:rFonts w:cs="Times New Roman"/>
              </w:rPr>
            </w:pPr>
            <w:r w:rsidRPr="003D04EA">
              <w:rPr>
                <w:rFonts w:cs="Times New Roman"/>
              </w:rPr>
              <w:t>El resto del área agrícola recibirán precipitaciones escasas (menos de 10 mm), a nulas, con focos aislados de valores moderados.</w:t>
            </w:r>
          </w:p>
          <w:p w14:paraId="1E397E52" w14:textId="4665234D" w:rsidR="003D04EA" w:rsidRPr="003D04EA" w:rsidRDefault="003D04EA" w:rsidP="003D04EA">
            <w:pPr>
              <w:numPr>
                <w:ilvl w:val="0"/>
                <w:numId w:val="7"/>
              </w:numPr>
              <w:suppressAutoHyphens w:val="0"/>
              <w:textAlignment w:val="auto"/>
              <w:rPr>
                <w:rFonts w:cs="Times New Roman"/>
              </w:rPr>
            </w:pPr>
            <w:r w:rsidRPr="003D04EA">
              <w:rPr>
                <w:rFonts w:cs="Times New Roman"/>
              </w:rPr>
              <w:t xml:space="preserve">La Cordillera Sur observará </w:t>
            </w:r>
            <w:r w:rsidR="00AE73A4">
              <w:rPr>
                <w:rFonts w:cs="Times New Roman"/>
              </w:rPr>
              <w:t>p</w:t>
            </w:r>
            <w:r w:rsidRPr="003D04EA">
              <w:rPr>
                <w:rFonts w:cs="Times New Roman"/>
              </w:rPr>
              <w:t xml:space="preserve">recipitaciones </w:t>
            </w:r>
            <w:r w:rsidR="00AE73A4">
              <w:rPr>
                <w:rFonts w:cs="Times New Roman"/>
              </w:rPr>
              <w:t>moderadas a abundantes</w:t>
            </w:r>
            <w:r w:rsidRPr="003D04EA">
              <w:rPr>
                <w:rFonts w:cs="Times New Roman"/>
              </w:rPr>
              <w:t>.</w:t>
            </w:r>
          </w:p>
        </w:tc>
      </w:tr>
    </w:tbl>
    <w:p w14:paraId="5869F34C" w14:textId="77777777" w:rsidR="003D04EA" w:rsidRPr="003D04EA" w:rsidRDefault="003D04EA" w:rsidP="003D04EA">
      <w:pPr>
        <w:suppressAutoHyphens w:val="0"/>
        <w:textAlignment w:val="auto"/>
        <w:rPr>
          <w:rFonts w:cs="Times New Roman"/>
        </w:rPr>
      </w:pPr>
    </w:p>
    <w:p w14:paraId="73A7821F" w14:textId="77777777" w:rsidR="003D04EA" w:rsidRPr="003D04EA" w:rsidRDefault="003D04EA" w:rsidP="003D04EA">
      <w:pPr>
        <w:suppressAutoHyphens w:val="0"/>
        <w:textAlignment w:val="auto"/>
        <w:rPr>
          <w:rFonts w:cs="Times New Roman"/>
        </w:rPr>
      </w:pPr>
    </w:p>
    <w:p w14:paraId="7C37E574" w14:textId="77777777" w:rsidR="003D04EA" w:rsidRPr="003D04EA" w:rsidRDefault="003D04EA" w:rsidP="003D04EA">
      <w:pPr>
        <w:suppressAutoHyphens w:val="0"/>
        <w:textAlignment w:val="auto"/>
        <w:rPr>
          <w:rFonts w:cs="Times New Roman"/>
        </w:rPr>
      </w:pPr>
    </w:p>
    <w:p w14:paraId="076A9FA3" w14:textId="77777777" w:rsidR="003D04EA" w:rsidRPr="003D04EA" w:rsidRDefault="003D04EA" w:rsidP="003D04EA">
      <w:pPr>
        <w:suppressAutoHyphens w:val="0"/>
        <w:textAlignment w:val="auto"/>
        <w:rPr>
          <w:rFonts w:cs="Times New Roman"/>
        </w:rPr>
      </w:pPr>
    </w:p>
    <w:p w14:paraId="207AD382" w14:textId="77777777" w:rsidR="003D04EA" w:rsidRPr="003D04EA" w:rsidRDefault="003D04EA" w:rsidP="003D04EA">
      <w:pPr>
        <w:suppressAutoHyphens w:val="0"/>
        <w:textAlignment w:val="auto"/>
        <w:rPr>
          <w:rFonts w:cs="Times New Roman"/>
        </w:rPr>
      </w:pPr>
    </w:p>
    <w:p w14:paraId="2310EAE9" w14:textId="77777777" w:rsidR="003D04EA" w:rsidRPr="003D04EA" w:rsidRDefault="003D04EA" w:rsidP="003D04EA">
      <w:pPr>
        <w:suppressAutoHyphens w:val="0"/>
        <w:textAlignment w:val="auto"/>
        <w:rPr>
          <w:rFonts w:cs="Times New Roman"/>
        </w:rPr>
      </w:pPr>
    </w:p>
    <w:p w14:paraId="5B10A776" w14:textId="77777777" w:rsidR="003D04EA" w:rsidRPr="003D04EA" w:rsidRDefault="003D04EA" w:rsidP="003D04EA">
      <w:pPr>
        <w:suppressAutoHyphens w:val="0"/>
        <w:textAlignment w:val="auto"/>
        <w:rPr>
          <w:rFonts w:cs="Times New Roman"/>
        </w:rPr>
      </w:pPr>
    </w:p>
    <w:p w14:paraId="28F54A43" w14:textId="77777777" w:rsidR="003D04EA" w:rsidRPr="003D04EA" w:rsidRDefault="003D04EA" w:rsidP="003D04EA">
      <w:pPr>
        <w:suppressAutoHyphens w:val="0"/>
        <w:textAlignment w:val="auto"/>
        <w:rPr>
          <w:rFonts w:cs="Times New Roman"/>
        </w:rPr>
      </w:pPr>
    </w:p>
    <w:sectPr w:rsidR="003D04EA" w:rsidRPr="003D04EA">
      <w:headerReference w:type="default" r:id="rId14"/>
      <w:footerReference w:type="default" r:id="rId15"/>
      <w:pgSz w:w="16838" w:h="11906" w:orient="landscape"/>
      <w:pgMar w:top="1258" w:right="1701" w:bottom="1412" w:left="1412" w:header="561" w:footer="561" w:gutter="0"/>
      <w:cols w:space="720"/>
      <w:formProt w:val="0"/>
      <w:docGrid w:linePitch="360" w:charSpace="139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8DF84" w14:textId="77777777" w:rsidR="00DE4FED" w:rsidRDefault="00DE4FED">
      <w:r>
        <w:separator/>
      </w:r>
    </w:p>
  </w:endnote>
  <w:endnote w:type="continuationSeparator" w:id="0">
    <w:p w14:paraId="4B8A0D5E" w14:textId="77777777" w:rsidR="00DE4FED" w:rsidRDefault="00DE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WenQuanYi Micro Hei">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Bodoni MT">
    <w:altName w:val="Bodoni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FCE5" w14:textId="77777777" w:rsidR="0074288F" w:rsidRDefault="004638F0">
    <w:pPr>
      <w:pStyle w:val="Piedepgina1"/>
      <w:ind w:right="360"/>
      <w:jc w:val="center"/>
      <w:rPr>
        <w:b/>
        <w:bCs/>
        <w:i/>
        <w:iCs/>
        <w:color w:val="008080"/>
      </w:rPr>
    </w:pPr>
    <w:r>
      <w:rPr>
        <w:b/>
        <w:bCs/>
        <w:i/>
        <w:iCs/>
        <w:color w:val="008080"/>
      </w:rPr>
      <w:t>Contacto: elsielopez@fibertel.com.ar</w:t>
    </w:r>
  </w:p>
  <w:p w14:paraId="40C18CFF" w14:textId="77777777" w:rsidR="0074288F" w:rsidRDefault="0074288F">
    <w:pPr>
      <w:pStyle w:val="Piedepgina1"/>
      <w:rPr>
        <w:b/>
        <w:bCs/>
        <w:i/>
        <w:iCs/>
        <w:color w:val="0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68EB9" w14:textId="77777777" w:rsidR="00DE4FED" w:rsidRDefault="00DE4FED">
      <w:r>
        <w:separator/>
      </w:r>
    </w:p>
  </w:footnote>
  <w:footnote w:type="continuationSeparator" w:id="0">
    <w:p w14:paraId="585B02B8" w14:textId="77777777" w:rsidR="00DE4FED" w:rsidRDefault="00DE4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B9F2" w14:textId="77777777" w:rsidR="0074288F" w:rsidRDefault="004638F0">
    <w:pPr>
      <w:pStyle w:val="Encabezado1"/>
      <w:rPr>
        <w:rFonts w:ascii="Bodoni MT" w:hAnsi="Bodoni MT" w:cs="Bodoni MT"/>
        <w:b/>
        <w:bCs/>
        <w:i/>
        <w:iCs/>
        <w:color w:val="008080"/>
      </w:rPr>
    </w:pPr>
    <w:r>
      <w:rPr>
        <w:rFonts w:ascii="Bodoni MT" w:hAnsi="Bodoni MT" w:cs="Bodoni MT"/>
        <w:b/>
        <w:bCs/>
        <w:i/>
        <w:iCs/>
        <w:color w:val="008080"/>
      </w:rPr>
      <w:t>Ing. Agr. Eduardo M. Sierra</w:t>
    </w:r>
  </w:p>
  <w:p w14:paraId="20434B30" w14:textId="77777777" w:rsidR="0074288F" w:rsidRDefault="004638F0">
    <w:pPr>
      <w:pStyle w:val="Encabezado1"/>
    </w:pPr>
    <w:r>
      <w:rPr>
        <w:rFonts w:ascii="Bodoni MT" w:hAnsi="Bodoni MT" w:cs="Bodoni MT"/>
        <w:b/>
        <w:bCs/>
        <w:i/>
        <w:iCs/>
        <w:color w:val="008080"/>
      </w:rPr>
      <w:t>Especialista en Agroclimatología</w:t>
    </w:r>
  </w:p>
  <w:p w14:paraId="50A834D9" w14:textId="77777777" w:rsidR="0074288F" w:rsidRDefault="0074288F">
    <w:pPr>
      <w:pStyle w:val="Encabezado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5557"/>
    <w:multiLevelType w:val="multilevel"/>
    <w:tmpl w:val="45A2D6F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50523EE"/>
    <w:multiLevelType w:val="hybridMultilevel"/>
    <w:tmpl w:val="5206FFE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B8039C4"/>
    <w:multiLevelType w:val="hybridMultilevel"/>
    <w:tmpl w:val="B81460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C9D6E90"/>
    <w:multiLevelType w:val="hybridMultilevel"/>
    <w:tmpl w:val="5922C6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F8E3580"/>
    <w:multiLevelType w:val="hybridMultilevel"/>
    <w:tmpl w:val="4F0628E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15:restartNumberingAfterBreak="0">
    <w:nsid w:val="30451481"/>
    <w:multiLevelType w:val="hybridMultilevel"/>
    <w:tmpl w:val="92F432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39960A2"/>
    <w:multiLevelType w:val="multilevel"/>
    <w:tmpl w:val="BFA48D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48D6BFA"/>
    <w:multiLevelType w:val="multilevel"/>
    <w:tmpl w:val="546C33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4DD687B"/>
    <w:multiLevelType w:val="multilevel"/>
    <w:tmpl w:val="28CA1F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67DD4A07"/>
    <w:multiLevelType w:val="multilevel"/>
    <w:tmpl w:val="543C0F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7"/>
  </w:num>
  <w:num w:numId="2">
    <w:abstractNumId w:val="6"/>
  </w:num>
  <w:num w:numId="3">
    <w:abstractNumId w:val="9"/>
  </w:num>
  <w:num w:numId="4">
    <w:abstractNumId w:val="8"/>
  </w:num>
  <w:num w:numId="5">
    <w:abstractNumId w:val="4"/>
  </w:num>
  <w:num w:numId="6">
    <w:abstractNumId w:val="5"/>
  </w:num>
  <w:num w:numId="7">
    <w:abstractNumId w:val="3"/>
  </w:num>
  <w:num w:numId="8">
    <w:abstractNumId w:val="0"/>
  </w:num>
  <w:num w:numId="9">
    <w:abstractNumId w:val="6"/>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displayBackgroundShape/>
  <w:proofState w:spelling="clean" w:grammar="clean"/>
  <w:defaultTabStop w:val="45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88F"/>
    <w:rsid w:val="000019F6"/>
    <w:rsid w:val="00001E41"/>
    <w:rsid w:val="00001ED7"/>
    <w:rsid w:val="00001F85"/>
    <w:rsid w:val="00002120"/>
    <w:rsid w:val="00002268"/>
    <w:rsid w:val="00002615"/>
    <w:rsid w:val="000028B4"/>
    <w:rsid w:val="00003225"/>
    <w:rsid w:val="0000428E"/>
    <w:rsid w:val="00004374"/>
    <w:rsid w:val="00004772"/>
    <w:rsid w:val="000052DF"/>
    <w:rsid w:val="00006606"/>
    <w:rsid w:val="0000780D"/>
    <w:rsid w:val="0001005B"/>
    <w:rsid w:val="0001135A"/>
    <w:rsid w:val="00012000"/>
    <w:rsid w:val="00012148"/>
    <w:rsid w:val="00012F0A"/>
    <w:rsid w:val="0001332C"/>
    <w:rsid w:val="00013D7A"/>
    <w:rsid w:val="000146A9"/>
    <w:rsid w:val="00015379"/>
    <w:rsid w:val="000153B1"/>
    <w:rsid w:val="0001596F"/>
    <w:rsid w:val="000169A9"/>
    <w:rsid w:val="00017ACD"/>
    <w:rsid w:val="00017B78"/>
    <w:rsid w:val="000203C1"/>
    <w:rsid w:val="000205A5"/>
    <w:rsid w:val="00020F79"/>
    <w:rsid w:val="00021D21"/>
    <w:rsid w:val="00021FED"/>
    <w:rsid w:val="000248F3"/>
    <w:rsid w:val="00026ED3"/>
    <w:rsid w:val="00027739"/>
    <w:rsid w:val="00030487"/>
    <w:rsid w:val="00030695"/>
    <w:rsid w:val="0003084D"/>
    <w:rsid w:val="00030A3C"/>
    <w:rsid w:val="00031BA7"/>
    <w:rsid w:val="00031E75"/>
    <w:rsid w:val="00032E17"/>
    <w:rsid w:val="000334EB"/>
    <w:rsid w:val="00034409"/>
    <w:rsid w:val="00034705"/>
    <w:rsid w:val="00036C5C"/>
    <w:rsid w:val="0004002E"/>
    <w:rsid w:val="00040A6E"/>
    <w:rsid w:val="00040E69"/>
    <w:rsid w:val="0004209A"/>
    <w:rsid w:val="0004230A"/>
    <w:rsid w:val="000426EF"/>
    <w:rsid w:val="000431CF"/>
    <w:rsid w:val="00043AF9"/>
    <w:rsid w:val="0004471C"/>
    <w:rsid w:val="00044F47"/>
    <w:rsid w:val="00045497"/>
    <w:rsid w:val="00045767"/>
    <w:rsid w:val="000459F7"/>
    <w:rsid w:val="00047C52"/>
    <w:rsid w:val="00050117"/>
    <w:rsid w:val="0005034D"/>
    <w:rsid w:val="000513ED"/>
    <w:rsid w:val="0005427B"/>
    <w:rsid w:val="000542FF"/>
    <w:rsid w:val="00054B6D"/>
    <w:rsid w:val="00054EC8"/>
    <w:rsid w:val="00055C51"/>
    <w:rsid w:val="00055DB5"/>
    <w:rsid w:val="00056474"/>
    <w:rsid w:val="000569F7"/>
    <w:rsid w:val="00056E3E"/>
    <w:rsid w:val="00060344"/>
    <w:rsid w:val="0006108C"/>
    <w:rsid w:val="000613A9"/>
    <w:rsid w:val="00061559"/>
    <w:rsid w:val="00061E56"/>
    <w:rsid w:val="00063106"/>
    <w:rsid w:val="000631DC"/>
    <w:rsid w:val="0006348A"/>
    <w:rsid w:val="0006370B"/>
    <w:rsid w:val="00064E0A"/>
    <w:rsid w:val="00065409"/>
    <w:rsid w:val="0006667B"/>
    <w:rsid w:val="00070042"/>
    <w:rsid w:val="000701B2"/>
    <w:rsid w:val="00071FFE"/>
    <w:rsid w:val="0007201E"/>
    <w:rsid w:val="0007210B"/>
    <w:rsid w:val="00072652"/>
    <w:rsid w:val="0007275A"/>
    <w:rsid w:val="00074A73"/>
    <w:rsid w:val="0007622F"/>
    <w:rsid w:val="00077718"/>
    <w:rsid w:val="00077782"/>
    <w:rsid w:val="000802C2"/>
    <w:rsid w:val="00080325"/>
    <w:rsid w:val="0008098B"/>
    <w:rsid w:val="00080E82"/>
    <w:rsid w:val="00081640"/>
    <w:rsid w:val="00081C30"/>
    <w:rsid w:val="0008268C"/>
    <w:rsid w:val="00082DCA"/>
    <w:rsid w:val="00083230"/>
    <w:rsid w:val="000847AB"/>
    <w:rsid w:val="00084FB5"/>
    <w:rsid w:val="00085DE3"/>
    <w:rsid w:val="000878E5"/>
    <w:rsid w:val="00090C79"/>
    <w:rsid w:val="0009147F"/>
    <w:rsid w:val="000918E8"/>
    <w:rsid w:val="00092612"/>
    <w:rsid w:val="0009292E"/>
    <w:rsid w:val="0009318C"/>
    <w:rsid w:val="000931DA"/>
    <w:rsid w:val="000944AE"/>
    <w:rsid w:val="000948B8"/>
    <w:rsid w:val="00094E76"/>
    <w:rsid w:val="0009624A"/>
    <w:rsid w:val="0009685E"/>
    <w:rsid w:val="00097EE8"/>
    <w:rsid w:val="000A0941"/>
    <w:rsid w:val="000A0A47"/>
    <w:rsid w:val="000A26FA"/>
    <w:rsid w:val="000A3ACC"/>
    <w:rsid w:val="000A48F6"/>
    <w:rsid w:val="000A4F3C"/>
    <w:rsid w:val="000A521B"/>
    <w:rsid w:val="000A577A"/>
    <w:rsid w:val="000A584B"/>
    <w:rsid w:val="000A6B5B"/>
    <w:rsid w:val="000A7602"/>
    <w:rsid w:val="000A7709"/>
    <w:rsid w:val="000A7B80"/>
    <w:rsid w:val="000A7D82"/>
    <w:rsid w:val="000B38E7"/>
    <w:rsid w:val="000B3DBF"/>
    <w:rsid w:val="000B42EC"/>
    <w:rsid w:val="000B5B22"/>
    <w:rsid w:val="000B5D3D"/>
    <w:rsid w:val="000B60BA"/>
    <w:rsid w:val="000B65F9"/>
    <w:rsid w:val="000B687A"/>
    <w:rsid w:val="000B7789"/>
    <w:rsid w:val="000B7E0B"/>
    <w:rsid w:val="000C03A8"/>
    <w:rsid w:val="000C095B"/>
    <w:rsid w:val="000C098D"/>
    <w:rsid w:val="000C0F22"/>
    <w:rsid w:val="000C1282"/>
    <w:rsid w:val="000C2579"/>
    <w:rsid w:val="000C3F55"/>
    <w:rsid w:val="000C473A"/>
    <w:rsid w:val="000C4D58"/>
    <w:rsid w:val="000C5696"/>
    <w:rsid w:val="000C681E"/>
    <w:rsid w:val="000D0872"/>
    <w:rsid w:val="000D09B1"/>
    <w:rsid w:val="000D0D01"/>
    <w:rsid w:val="000D12C0"/>
    <w:rsid w:val="000D19A8"/>
    <w:rsid w:val="000D1A45"/>
    <w:rsid w:val="000D315D"/>
    <w:rsid w:val="000D39C8"/>
    <w:rsid w:val="000D3A91"/>
    <w:rsid w:val="000D3EB1"/>
    <w:rsid w:val="000D3F46"/>
    <w:rsid w:val="000D4B66"/>
    <w:rsid w:val="000D5871"/>
    <w:rsid w:val="000D5CD7"/>
    <w:rsid w:val="000D6A0E"/>
    <w:rsid w:val="000D7EED"/>
    <w:rsid w:val="000E195F"/>
    <w:rsid w:val="000E25A6"/>
    <w:rsid w:val="000E2831"/>
    <w:rsid w:val="000E330B"/>
    <w:rsid w:val="000E40E3"/>
    <w:rsid w:val="000E4E5D"/>
    <w:rsid w:val="000E53FD"/>
    <w:rsid w:val="000E56E0"/>
    <w:rsid w:val="000E5BBC"/>
    <w:rsid w:val="000E69F6"/>
    <w:rsid w:val="000E6A95"/>
    <w:rsid w:val="000E7672"/>
    <w:rsid w:val="000F023B"/>
    <w:rsid w:val="000F0B80"/>
    <w:rsid w:val="000F106A"/>
    <w:rsid w:val="000F12A6"/>
    <w:rsid w:val="000F190E"/>
    <w:rsid w:val="000F247F"/>
    <w:rsid w:val="000F2587"/>
    <w:rsid w:val="000F3656"/>
    <w:rsid w:val="000F3CE0"/>
    <w:rsid w:val="000F4D5E"/>
    <w:rsid w:val="000F5819"/>
    <w:rsid w:val="000F5CDE"/>
    <w:rsid w:val="000F5D46"/>
    <w:rsid w:val="000F61AD"/>
    <w:rsid w:val="000F7545"/>
    <w:rsid w:val="000F7FA7"/>
    <w:rsid w:val="001010D2"/>
    <w:rsid w:val="001024EB"/>
    <w:rsid w:val="00103E77"/>
    <w:rsid w:val="00104DD0"/>
    <w:rsid w:val="0010509E"/>
    <w:rsid w:val="00105583"/>
    <w:rsid w:val="001063C2"/>
    <w:rsid w:val="00106BA8"/>
    <w:rsid w:val="0010725B"/>
    <w:rsid w:val="00107457"/>
    <w:rsid w:val="00107AF2"/>
    <w:rsid w:val="00107D0A"/>
    <w:rsid w:val="0011043A"/>
    <w:rsid w:val="001105EB"/>
    <w:rsid w:val="00110E49"/>
    <w:rsid w:val="001111EB"/>
    <w:rsid w:val="0011140F"/>
    <w:rsid w:val="00111557"/>
    <w:rsid w:val="0011314B"/>
    <w:rsid w:val="001140FE"/>
    <w:rsid w:val="0011487D"/>
    <w:rsid w:val="001148FA"/>
    <w:rsid w:val="00114C0B"/>
    <w:rsid w:val="001170E5"/>
    <w:rsid w:val="00120063"/>
    <w:rsid w:val="001201D8"/>
    <w:rsid w:val="0012032E"/>
    <w:rsid w:val="001204F9"/>
    <w:rsid w:val="00120B33"/>
    <w:rsid w:val="001229F2"/>
    <w:rsid w:val="00123A85"/>
    <w:rsid w:val="00123BED"/>
    <w:rsid w:val="001252CB"/>
    <w:rsid w:val="00126E46"/>
    <w:rsid w:val="001279D4"/>
    <w:rsid w:val="001308BB"/>
    <w:rsid w:val="00130E64"/>
    <w:rsid w:val="001311CC"/>
    <w:rsid w:val="0013198D"/>
    <w:rsid w:val="00131C41"/>
    <w:rsid w:val="00132588"/>
    <w:rsid w:val="00132925"/>
    <w:rsid w:val="00132980"/>
    <w:rsid w:val="0013307C"/>
    <w:rsid w:val="00133B2F"/>
    <w:rsid w:val="00134E7C"/>
    <w:rsid w:val="00135A5E"/>
    <w:rsid w:val="00136A48"/>
    <w:rsid w:val="00137FAB"/>
    <w:rsid w:val="001411DA"/>
    <w:rsid w:val="00141F7C"/>
    <w:rsid w:val="00142E89"/>
    <w:rsid w:val="001430EA"/>
    <w:rsid w:val="0014361A"/>
    <w:rsid w:val="00143E67"/>
    <w:rsid w:val="001444F7"/>
    <w:rsid w:val="00144FB5"/>
    <w:rsid w:val="001461DB"/>
    <w:rsid w:val="00147EB3"/>
    <w:rsid w:val="00147FBB"/>
    <w:rsid w:val="001500CF"/>
    <w:rsid w:val="001518D0"/>
    <w:rsid w:val="001527CD"/>
    <w:rsid w:val="00152F5D"/>
    <w:rsid w:val="001532BB"/>
    <w:rsid w:val="001559DF"/>
    <w:rsid w:val="00155AA8"/>
    <w:rsid w:val="00156CD7"/>
    <w:rsid w:val="001570DF"/>
    <w:rsid w:val="00157602"/>
    <w:rsid w:val="00157AA3"/>
    <w:rsid w:val="00157C0F"/>
    <w:rsid w:val="001603B2"/>
    <w:rsid w:val="0016104F"/>
    <w:rsid w:val="001622FD"/>
    <w:rsid w:val="0016242C"/>
    <w:rsid w:val="001635D5"/>
    <w:rsid w:val="00164E9A"/>
    <w:rsid w:val="00164EA1"/>
    <w:rsid w:val="00165C16"/>
    <w:rsid w:val="00165C63"/>
    <w:rsid w:val="00165DEE"/>
    <w:rsid w:val="0016623A"/>
    <w:rsid w:val="00166AC5"/>
    <w:rsid w:val="001711F9"/>
    <w:rsid w:val="00171E23"/>
    <w:rsid w:val="00172389"/>
    <w:rsid w:val="001724CD"/>
    <w:rsid w:val="001728D2"/>
    <w:rsid w:val="00172AED"/>
    <w:rsid w:val="00173B84"/>
    <w:rsid w:val="00173D2F"/>
    <w:rsid w:val="00173F09"/>
    <w:rsid w:val="00173F56"/>
    <w:rsid w:val="00174575"/>
    <w:rsid w:val="00176E59"/>
    <w:rsid w:val="001771D8"/>
    <w:rsid w:val="00177C76"/>
    <w:rsid w:val="001800F4"/>
    <w:rsid w:val="001803E9"/>
    <w:rsid w:val="00180AEC"/>
    <w:rsid w:val="001813C0"/>
    <w:rsid w:val="0018334D"/>
    <w:rsid w:val="001834AE"/>
    <w:rsid w:val="0018354B"/>
    <w:rsid w:val="00183B61"/>
    <w:rsid w:val="00185472"/>
    <w:rsid w:val="0018579E"/>
    <w:rsid w:val="0018581D"/>
    <w:rsid w:val="00187320"/>
    <w:rsid w:val="001901CA"/>
    <w:rsid w:val="00190EC2"/>
    <w:rsid w:val="001912E3"/>
    <w:rsid w:val="001931FA"/>
    <w:rsid w:val="001944CD"/>
    <w:rsid w:val="001963B7"/>
    <w:rsid w:val="001968D6"/>
    <w:rsid w:val="00196F2D"/>
    <w:rsid w:val="00196FD0"/>
    <w:rsid w:val="001978BB"/>
    <w:rsid w:val="001A04C8"/>
    <w:rsid w:val="001A0E29"/>
    <w:rsid w:val="001A0F49"/>
    <w:rsid w:val="001A1A08"/>
    <w:rsid w:val="001A1DE3"/>
    <w:rsid w:val="001A221F"/>
    <w:rsid w:val="001A2775"/>
    <w:rsid w:val="001A2A55"/>
    <w:rsid w:val="001A3482"/>
    <w:rsid w:val="001A3C33"/>
    <w:rsid w:val="001A3D7F"/>
    <w:rsid w:val="001A3E1C"/>
    <w:rsid w:val="001A45CB"/>
    <w:rsid w:val="001A5E2B"/>
    <w:rsid w:val="001B004B"/>
    <w:rsid w:val="001B133A"/>
    <w:rsid w:val="001B151B"/>
    <w:rsid w:val="001B1836"/>
    <w:rsid w:val="001B2F18"/>
    <w:rsid w:val="001B4F62"/>
    <w:rsid w:val="001B5B73"/>
    <w:rsid w:val="001B64C8"/>
    <w:rsid w:val="001B6623"/>
    <w:rsid w:val="001C03EA"/>
    <w:rsid w:val="001C12C9"/>
    <w:rsid w:val="001C38A8"/>
    <w:rsid w:val="001C39DF"/>
    <w:rsid w:val="001C49D9"/>
    <w:rsid w:val="001C4A12"/>
    <w:rsid w:val="001C4CB5"/>
    <w:rsid w:val="001C548B"/>
    <w:rsid w:val="001C5B90"/>
    <w:rsid w:val="001C6270"/>
    <w:rsid w:val="001C62E1"/>
    <w:rsid w:val="001C6D26"/>
    <w:rsid w:val="001C77A4"/>
    <w:rsid w:val="001C7E7D"/>
    <w:rsid w:val="001D003B"/>
    <w:rsid w:val="001D07EF"/>
    <w:rsid w:val="001D0BB2"/>
    <w:rsid w:val="001D0E1D"/>
    <w:rsid w:val="001D19BD"/>
    <w:rsid w:val="001D1D6C"/>
    <w:rsid w:val="001D1EC3"/>
    <w:rsid w:val="001D2048"/>
    <w:rsid w:val="001D2CF6"/>
    <w:rsid w:val="001D2DCD"/>
    <w:rsid w:val="001D34FE"/>
    <w:rsid w:val="001D3859"/>
    <w:rsid w:val="001D3EED"/>
    <w:rsid w:val="001D49DF"/>
    <w:rsid w:val="001D5109"/>
    <w:rsid w:val="001D5477"/>
    <w:rsid w:val="001D68D0"/>
    <w:rsid w:val="001D6980"/>
    <w:rsid w:val="001D776D"/>
    <w:rsid w:val="001E05CA"/>
    <w:rsid w:val="001E08FC"/>
    <w:rsid w:val="001E1200"/>
    <w:rsid w:val="001E1796"/>
    <w:rsid w:val="001E2333"/>
    <w:rsid w:val="001E4D24"/>
    <w:rsid w:val="001E6CB7"/>
    <w:rsid w:val="001E71C0"/>
    <w:rsid w:val="001F03D4"/>
    <w:rsid w:val="001F1824"/>
    <w:rsid w:val="001F2FB0"/>
    <w:rsid w:val="001F31B6"/>
    <w:rsid w:val="001F334E"/>
    <w:rsid w:val="001F34C4"/>
    <w:rsid w:val="001F5A00"/>
    <w:rsid w:val="001F5A46"/>
    <w:rsid w:val="001F5CC2"/>
    <w:rsid w:val="001F6E91"/>
    <w:rsid w:val="001F70B9"/>
    <w:rsid w:val="001F7232"/>
    <w:rsid w:val="001F77DB"/>
    <w:rsid w:val="001F7AE3"/>
    <w:rsid w:val="001F7CE2"/>
    <w:rsid w:val="001F7E51"/>
    <w:rsid w:val="001F7F7A"/>
    <w:rsid w:val="001F7FF8"/>
    <w:rsid w:val="00200FC5"/>
    <w:rsid w:val="00202BB8"/>
    <w:rsid w:val="00204E27"/>
    <w:rsid w:val="00205519"/>
    <w:rsid w:val="002062B9"/>
    <w:rsid w:val="002073CA"/>
    <w:rsid w:val="00207794"/>
    <w:rsid w:val="00211463"/>
    <w:rsid w:val="00211506"/>
    <w:rsid w:val="0021252D"/>
    <w:rsid w:val="00212F75"/>
    <w:rsid w:val="002139F4"/>
    <w:rsid w:val="00215175"/>
    <w:rsid w:val="00216A43"/>
    <w:rsid w:val="00216D3A"/>
    <w:rsid w:val="002175F9"/>
    <w:rsid w:val="00220110"/>
    <w:rsid w:val="00220703"/>
    <w:rsid w:val="00220DA3"/>
    <w:rsid w:val="00221890"/>
    <w:rsid w:val="00222B05"/>
    <w:rsid w:val="00222CB6"/>
    <w:rsid w:val="00223055"/>
    <w:rsid w:val="002230E9"/>
    <w:rsid w:val="0022360A"/>
    <w:rsid w:val="00224AEF"/>
    <w:rsid w:val="00224D7C"/>
    <w:rsid w:val="00224D7D"/>
    <w:rsid w:val="0022576C"/>
    <w:rsid w:val="00226758"/>
    <w:rsid w:val="00227F9E"/>
    <w:rsid w:val="0023065E"/>
    <w:rsid w:val="00230803"/>
    <w:rsid w:val="00230DAF"/>
    <w:rsid w:val="00231870"/>
    <w:rsid w:val="00231FEB"/>
    <w:rsid w:val="00233616"/>
    <w:rsid w:val="00234211"/>
    <w:rsid w:val="00234719"/>
    <w:rsid w:val="00234B5A"/>
    <w:rsid w:val="00235D9F"/>
    <w:rsid w:val="00236281"/>
    <w:rsid w:val="00237E66"/>
    <w:rsid w:val="00240CE3"/>
    <w:rsid w:val="00241BE3"/>
    <w:rsid w:val="00242131"/>
    <w:rsid w:val="002421BF"/>
    <w:rsid w:val="00242B01"/>
    <w:rsid w:val="00243842"/>
    <w:rsid w:val="0024398F"/>
    <w:rsid w:val="00244164"/>
    <w:rsid w:val="002448DB"/>
    <w:rsid w:val="00245208"/>
    <w:rsid w:val="002454C6"/>
    <w:rsid w:val="00245C7F"/>
    <w:rsid w:val="00245FB6"/>
    <w:rsid w:val="0024614B"/>
    <w:rsid w:val="0024650A"/>
    <w:rsid w:val="0025008B"/>
    <w:rsid w:val="002507E0"/>
    <w:rsid w:val="00250A95"/>
    <w:rsid w:val="00250E6A"/>
    <w:rsid w:val="00250EC7"/>
    <w:rsid w:val="0025126A"/>
    <w:rsid w:val="00251835"/>
    <w:rsid w:val="00252887"/>
    <w:rsid w:val="00253DD1"/>
    <w:rsid w:val="0025739E"/>
    <w:rsid w:val="002573A2"/>
    <w:rsid w:val="00260D12"/>
    <w:rsid w:val="00260FB8"/>
    <w:rsid w:val="00262213"/>
    <w:rsid w:val="0026223C"/>
    <w:rsid w:val="0026320E"/>
    <w:rsid w:val="00263D6C"/>
    <w:rsid w:val="002643E3"/>
    <w:rsid w:val="0026460D"/>
    <w:rsid w:val="002650F3"/>
    <w:rsid w:val="00265156"/>
    <w:rsid w:val="00265173"/>
    <w:rsid w:val="002652B8"/>
    <w:rsid w:val="00265E23"/>
    <w:rsid w:val="00267864"/>
    <w:rsid w:val="00271020"/>
    <w:rsid w:val="002713D0"/>
    <w:rsid w:val="00271ECF"/>
    <w:rsid w:val="00271F59"/>
    <w:rsid w:val="00271FA9"/>
    <w:rsid w:val="00272339"/>
    <w:rsid w:val="0027300F"/>
    <w:rsid w:val="0027398F"/>
    <w:rsid w:val="00273FB0"/>
    <w:rsid w:val="00275307"/>
    <w:rsid w:val="00276437"/>
    <w:rsid w:val="0027752A"/>
    <w:rsid w:val="00277613"/>
    <w:rsid w:val="00277830"/>
    <w:rsid w:val="00280A30"/>
    <w:rsid w:val="00281257"/>
    <w:rsid w:val="002812C7"/>
    <w:rsid w:val="0028167B"/>
    <w:rsid w:val="00282063"/>
    <w:rsid w:val="002821D7"/>
    <w:rsid w:val="00282D14"/>
    <w:rsid w:val="00282E5E"/>
    <w:rsid w:val="002830E5"/>
    <w:rsid w:val="00283479"/>
    <w:rsid w:val="00283811"/>
    <w:rsid w:val="002851D3"/>
    <w:rsid w:val="0028575C"/>
    <w:rsid w:val="00286EE0"/>
    <w:rsid w:val="002873C7"/>
    <w:rsid w:val="002874F4"/>
    <w:rsid w:val="002878DD"/>
    <w:rsid w:val="00287F5F"/>
    <w:rsid w:val="00290872"/>
    <w:rsid w:val="00290E85"/>
    <w:rsid w:val="002921BB"/>
    <w:rsid w:val="00292BD2"/>
    <w:rsid w:val="00292ECF"/>
    <w:rsid w:val="00293664"/>
    <w:rsid w:val="00293B21"/>
    <w:rsid w:val="002943F1"/>
    <w:rsid w:val="002945BE"/>
    <w:rsid w:val="00295041"/>
    <w:rsid w:val="002959A4"/>
    <w:rsid w:val="002976A6"/>
    <w:rsid w:val="00297ECD"/>
    <w:rsid w:val="002A2525"/>
    <w:rsid w:val="002A25F7"/>
    <w:rsid w:val="002A26FC"/>
    <w:rsid w:val="002A28BC"/>
    <w:rsid w:val="002A3654"/>
    <w:rsid w:val="002A48D7"/>
    <w:rsid w:val="002A49E2"/>
    <w:rsid w:val="002A4C98"/>
    <w:rsid w:val="002A5AE9"/>
    <w:rsid w:val="002A5AF1"/>
    <w:rsid w:val="002A636E"/>
    <w:rsid w:val="002A6767"/>
    <w:rsid w:val="002A695D"/>
    <w:rsid w:val="002B07BC"/>
    <w:rsid w:val="002B0F4B"/>
    <w:rsid w:val="002B1279"/>
    <w:rsid w:val="002B1A4C"/>
    <w:rsid w:val="002B1BA1"/>
    <w:rsid w:val="002B1C9A"/>
    <w:rsid w:val="002B1E20"/>
    <w:rsid w:val="002B21DF"/>
    <w:rsid w:val="002B23D2"/>
    <w:rsid w:val="002B280A"/>
    <w:rsid w:val="002B282D"/>
    <w:rsid w:val="002B2C3A"/>
    <w:rsid w:val="002B3871"/>
    <w:rsid w:val="002B3903"/>
    <w:rsid w:val="002B5886"/>
    <w:rsid w:val="002B6062"/>
    <w:rsid w:val="002B6C33"/>
    <w:rsid w:val="002B738F"/>
    <w:rsid w:val="002C0BF4"/>
    <w:rsid w:val="002C0D96"/>
    <w:rsid w:val="002C145D"/>
    <w:rsid w:val="002C19F9"/>
    <w:rsid w:val="002C33BF"/>
    <w:rsid w:val="002C391E"/>
    <w:rsid w:val="002C4B7D"/>
    <w:rsid w:val="002C4D54"/>
    <w:rsid w:val="002C6269"/>
    <w:rsid w:val="002D027D"/>
    <w:rsid w:val="002D11C0"/>
    <w:rsid w:val="002D2431"/>
    <w:rsid w:val="002D336B"/>
    <w:rsid w:val="002D378D"/>
    <w:rsid w:val="002D3DDF"/>
    <w:rsid w:val="002D3F98"/>
    <w:rsid w:val="002D4454"/>
    <w:rsid w:val="002D51F8"/>
    <w:rsid w:val="002D5F3C"/>
    <w:rsid w:val="002D6579"/>
    <w:rsid w:val="002D681F"/>
    <w:rsid w:val="002D74B0"/>
    <w:rsid w:val="002E0226"/>
    <w:rsid w:val="002E1FDC"/>
    <w:rsid w:val="002E22D4"/>
    <w:rsid w:val="002E2B3A"/>
    <w:rsid w:val="002E2EF2"/>
    <w:rsid w:val="002E33EA"/>
    <w:rsid w:val="002E5216"/>
    <w:rsid w:val="002E558A"/>
    <w:rsid w:val="002E78AA"/>
    <w:rsid w:val="002F1233"/>
    <w:rsid w:val="002F1C50"/>
    <w:rsid w:val="002F1F03"/>
    <w:rsid w:val="002F2040"/>
    <w:rsid w:val="002F2E68"/>
    <w:rsid w:val="002F2F52"/>
    <w:rsid w:val="002F302F"/>
    <w:rsid w:val="002F3406"/>
    <w:rsid w:val="002F374B"/>
    <w:rsid w:val="002F382F"/>
    <w:rsid w:val="002F446A"/>
    <w:rsid w:val="002F4832"/>
    <w:rsid w:val="002F4E23"/>
    <w:rsid w:val="002F5694"/>
    <w:rsid w:val="002F57BE"/>
    <w:rsid w:val="002F5E5B"/>
    <w:rsid w:val="002F60B3"/>
    <w:rsid w:val="002F6A4D"/>
    <w:rsid w:val="002F779C"/>
    <w:rsid w:val="002F7AF2"/>
    <w:rsid w:val="00300099"/>
    <w:rsid w:val="00300FC7"/>
    <w:rsid w:val="00300FF6"/>
    <w:rsid w:val="00303398"/>
    <w:rsid w:val="00303F52"/>
    <w:rsid w:val="00305441"/>
    <w:rsid w:val="003070D9"/>
    <w:rsid w:val="0030763A"/>
    <w:rsid w:val="00307EC2"/>
    <w:rsid w:val="00310C19"/>
    <w:rsid w:val="0031539A"/>
    <w:rsid w:val="00316617"/>
    <w:rsid w:val="003174F1"/>
    <w:rsid w:val="00317C73"/>
    <w:rsid w:val="00321B08"/>
    <w:rsid w:val="00322662"/>
    <w:rsid w:val="00323E0C"/>
    <w:rsid w:val="003256E5"/>
    <w:rsid w:val="00325800"/>
    <w:rsid w:val="003258FA"/>
    <w:rsid w:val="00325967"/>
    <w:rsid w:val="003262EC"/>
    <w:rsid w:val="003264F5"/>
    <w:rsid w:val="00330711"/>
    <w:rsid w:val="00330909"/>
    <w:rsid w:val="00330CEF"/>
    <w:rsid w:val="0033255E"/>
    <w:rsid w:val="0033373B"/>
    <w:rsid w:val="00335B16"/>
    <w:rsid w:val="00337794"/>
    <w:rsid w:val="00337B61"/>
    <w:rsid w:val="00337C15"/>
    <w:rsid w:val="00337D0A"/>
    <w:rsid w:val="00340298"/>
    <w:rsid w:val="00340ACF"/>
    <w:rsid w:val="00340C5D"/>
    <w:rsid w:val="00340CFD"/>
    <w:rsid w:val="003412D8"/>
    <w:rsid w:val="00342499"/>
    <w:rsid w:val="0034270E"/>
    <w:rsid w:val="00342C64"/>
    <w:rsid w:val="003458F9"/>
    <w:rsid w:val="00345EF0"/>
    <w:rsid w:val="003460A5"/>
    <w:rsid w:val="00346803"/>
    <w:rsid w:val="00346F6F"/>
    <w:rsid w:val="003477BC"/>
    <w:rsid w:val="0034781A"/>
    <w:rsid w:val="00350466"/>
    <w:rsid w:val="0035133F"/>
    <w:rsid w:val="00351676"/>
    <w:rsid w:val="00351D1D"/>
    <w:rsid w:val="00352ACF"/>
    <w:rsid w:val="00353CD0"/>
    <w:rsid w:val="00354021"/>
    <w:rsid w:val="003542D3"/>
    <w:rsid w:val="003560FB"/>
    <w:rsid w:val="00356EFD"/>
    <w:rsid w:val="00357437"/>
    <w:rsid w:val="0036055E"/>
    <w:rsid w:val="00360633"/>
    <w:rsid w:val="00360BE5"/>
    <w:rsid w:val="00361089"/>
    <w:rsid w:val="00363244"/>
    <w:rsid w:val="00363D87"/>
    <w:rsid w:val="00364385"/>
    <w:rsid w:val="0036744A"/>
    <w:rsid w:val="00370175"/>
    <w:rsid w:val="0037086F"/>
    <w:rsid w:val="003729C0"/>
    <w:rsid w:val="00372F80"/>
    <w:rsid w:val="00373199"/>
    <w:rsid w:val="00373991"/>
    <w:rsid w:val="00374A7B"/>
    <w:rsid w:val="00377B47"/>
    <w:rsid w:val="00377DC3"/>
    <w:rsid w:val="0038034D"/>
    <w:rsid w:val="003805FD"/>
    <w:rsid w:val="003815AF"/>
    <w:rsid w:val="0038192A"/>
    <w:rsid w:val="0038231E"/>
    <w:rsid w:val="00382416"/>
    <w:rsid w:val="0038382A"/>
    <w:rsid w:val="00384227"/>
    <w:rsid w:val="003844AC"/>
    <w:rsid w:val="00384545"/>
    <w:rsid w:val="00385381"/>
    <w:rsid w:val="003853DE"/>
    <w:rsid w:val="00385976"/>
    <w:rsid w:val="00385D99"/>
    <w:rsid w:val="003868AC"/>
    <w:rsid w:val="00386FEB"/>
    <w:rsid w:val="0038724A"/>
    <w:rsid w:val="0038797E"/>
    <w:rsid w:val="00387F36"/>
    <w:rsid w:val="00390BCB"/>
    <w:rsid w:val="003915B4"/>
    <w:rsid w:val="00391D52"/>
    <w:rsid w:val="00392BC1"/>
    <w:rsid w:val="00393552"/>
    <w:rsid w:val="003941C7"/>
    <w:rsid w:val="00394C99"/>
    <w:rsid w:val="003952DB"/>
    <w:rsid w:val="003979F0"/>
    <w:rsid w:val="003A012D"/>
    <w:rsid w:val="003A05F6"/>
    <w:rsid w:val="003A110B"/>
    <w:rsid w:val="003A14B7"/>
    <w:rsid w:val="003A309A"/>
    <w:rsid w:val="003A333F"/>
    <w:rsid w:val="003A3793"/>
    <w:rsid w:val="003A44BD"/>
    <w:rsid w:val="003A458B"/>
    <w:rsid w:val="003A4CEF"/>
    <w:rsid w:val="003A5255"/>
    <w:rsid w:val="003A5913"/>
    <w:rsid w:val="003A7563"/>
    <w:rsid w:val="003A7731"/>
    <w:rsid w:val="003B0718"/>
    <w:rsid w:val="003B0B97"/>
    <w:rsid w:val="003B51CA"/>
    <w:rsid w:val="003B5AD3"/>
    <w:rsid w:val="003B687B"/>
    <w:rsid w:val="003B6C50"/>
    <w:rsid w:val="003B760F"/>
    <w:rsid w:val="003B78FA"/>
    <w:rsid w:val="003B797B"/>
    <w:rsid w:val="003C0135"/>
    <w:rsid w:val="003C1720"/>
    <w:rsid w:val="003C284D"/>
    <w:rsid w:val="003C30D9"/>
    <w:rsid w:val="003C3248"/>
    <w:rsid w:val="003C339C"/>
    <w:rsid w:val="003C53FE"/>
    <w:rsid w:val="003C6DDA"/>
    <w:rsid w:val="003C6F7D"/>
    <w:rsid w:val="003C71EC"/>
    <w:rsid w:val="003C7F61"/>
    <w:rsid w:val="003D0432"/>
    <w:rsid w:val="003D04EA"/>
    <w:rsid w:val="003D0651"/>
    <w:rsid w:val="003D0BBD"/>
    <w:rsid w:val="003D0F53"/>
    <w:rsid w:val="003D147E"/>
    <w:rsid w:val="003D15E6"/>
    <w:rsid w:val="003D1CEB"/>
    <w:rsid w:val="003D2A91"/>
    <w:rsid w:val="003D33E1"/>
    <w:rsid w:val="003D3BD2"/>
    <w:rsid w:val="003D3E3A"/>
    <w:rsid w:val="003D3E76"/>
    <w:rsid w:val="003D520D"/>
    <w:rsid w:val="003D53DC"/>
    <w:rsid w:val="003D5C7D"/>
    <w:rsid w:val="003D5E99"/>
    <w:rsid w:val="003D6A7C"/>
    <w:rsid w:val="003D7597"/>
    <w:rsid w:val="003D788F"/>
    <w:rsid w:val="003D7AD7"/>
    <w:rsid w:val="003D7DBC"/>
    <w:rsid w:val="003E0324"/>
    <w:rsid w:val="003E0645"/>
    <w:rsid w:val="003E0D71"/>
    <w:rsid w:val="003E0EE8"/>
    <w:rsid w:val="003E1A19"/>
    <w:rsid w:val="003E3829"/>
    <w:rsid w:val="003E3C5E"/>
    <w:rsid w:val="003E43B6"/>
    <w:rsid w:val="003E4BCD"/>
    <w:rsid w:val="003E6134"/>
    <w:rsid w:val="003E63E9"/>
    <w:rsid w:val="003E6811"/>
    <w:rsid w:val="003E7213"/>
    <w:rsid w:val="003F0732"/>
    <w:rsid w:val="003F0A02"/>
    <w:rsid w:val="003F18FB"/>
    <w:rsid w:val="003F1E5A"/>
    <w:rsid w:val="003F298D"/>
    <w:rsid w:val="003F2A54"/>
    <w:rsid w:val="003F3FB1"/>
    <w:rsid w:val="003F5D82"/>
    <w:rsid w:val="003F5E8B"/>
    <w:rsid w:val="003F719E"/>
    <w:rsid w:val="003F7424"/>
    <w:rsid w:val="003F7DA3"/>
    <w:rsid w:val="00401B02"/>
    <w:rsid w:val="00401D3C"/>
    <w:rsid w:val="00401F41"/>
    <w:rsid w:val="00403FA9"/>
    <w:rsid w:val="0040407E"/>
    <w:rsid w:val="00404276"/>
    <w:rsid w:val="00405FED"/>
    <w:rsid w:val="00406D78"/>
    <w:rsid w:val="00407595"/>
    <w:rsid w:val="00411854"/>
    <w:rsid w:val="00413656"/>
    <w:rsid w:val="00413D89"/>
    <w:rsid w:val="00414508"/>
    <w:rsid w:val="00414CFD"/>
    <w:rsid w:val="004156AC"/>
    <w:rsid w:val="00415C80"/>
    <w:rsid w:val="0041618B"/>
    <w:rsid w:val="0041623B"/>
    <w:rsid w:val="00416796"/>
    <w:rsid w:val="00420E5F"/>
    <w:rsid w:val="004211C1"/>
    <w:rsid w:val="0042165D"/>
    <w:rsid w:val="00422B83"/>
    <w:rsid w:val="004231EC"/>
    <w:rsid w:val="00423C2B"/>
    <w:rsid w:val="00425406"/>
    <w:rsid w:val="00425E49"/>
    <w:rsid w:val="0042706E"/>
    <w:rsid w:val="00430008"/>
    <w:rsid w:val="00430962"/>
    <w:rsid w:val="00430A92"/>
    <w:rsid w:val="00430D59"/>
    <w:rsid w:val="004312BC"/>
    <w:rsid w:val="004318A7"/>
    <w:rsid w:val="00431D9C"/>
    <w:rsid w:val="004323DD"/>
    <w:rsid w:val="00432B74"/>
    <w:rsid w:val="00433769"/>
    <w:rsid w:val="00436045"/>
    <w:rsid w:val="004366F4"/>
    <w:rsid w:val="004368CD"/>
    <w:rsid w:val="00437524"/>
    <w:rsid w:val="004379A9"/>
    <w:rsid w:val="00437C47"/>
    <w:rsid w:val="00440233"/>
    <w:rsid w:val="00441467"/>
    <w:rsid w:val="00442237"/>
    <w:rsid w:val="004425B2"/>
    <w:rsid w:val="004425F3"/>
    <w:rsid w:val="00442E34"/>
    <w:rsid w:val="00443147"/>
    <w:rsid w:val="004435C0"/>
    <w:rsid w:val="0044418B"/>
    <w:rsid w:val="00444288"/>
    <w:rsid w:val="004442A0"/>
    <w:rsid w:val="0044484E"/>
    <w:rsid w:val="00444AAA"/>
    <w:rsid w:val="00444B15"/>
    <w:rsid w:val="004456F6"/>
    <w:rsid w:val="00446FD4"/>
    <w:rsid w:val="004504BD"/>
    <w:rsid w:val="00451152"/>
    <w:rsid w:val="004514AB"/>
    <w:rsid w:val="00451BA7"/>
    <w:rsid w:val="0045236E"/>
    <w:rsid w:val="004527E8"/>
    <w:rsid w:val="00453AC9"/>
    <w:rsid w:val="004543A9"/>
    <w:rsid w:val="00454997"/>
    <w:rsid w:val="00454FA8"/>
    <w:rsid w:val="00455812"/>
    <w:rsid w:val="00455A70"/>
    <w:rsid w:val="00455E78"/>
    <w:rsid w:val="00456520"/>
    <w:rsid w:val="00456B55"/>
    <w:rsid w:val="004574C2"/>
    <w:rsid w:val="00457D11"/>
    <w:rsid w:val="004605C7"/>
    <w:rsid w:val="00462B0F"/>
    <w:rsid w:val="00462C95"/>
    <w:rsid w:val="00463114"/>
    <w:rsid w:val="004638F0"/>
    <w:rsid w:val="00464805"/>
    <w:rsid w:val="00464CCE"/>
    <w:rsid w:val="00465BFC"/>
    <w:rsid w:val="004668ED"/>
    <w:rsid w:val="00466DA9"/>
    <w:rsid w:val="00466E91"/>
    <w:rsid w:val="00467828"/>
    <w:rsid w:val="004700FA"/>
    <w:rsid w:val="0047165D"/>
    <w:rsid w:val="00471969"/>
    <w:rsid w:val="00471A53"/>
    <w:rsid w:val="00471DCD"/>
    <w:rsid w:val="00472D1F"/>
    <w:rsid w:val="00473982"/>
    <w:rsid w:val="004742F7"/>
    <w:rsid w:val="00475E4D"/>
    <w:rsid w:val="004760B7"/>
    <w:rsid w:val="00477C73"/>
    <w:rsid w:val="00477E4A"/>
    <w:rsid w:val="00480ABC"/>
    <w:rsid w:val="004817DA"/>
    <w:rsid w:val="00481873"/>
    <w:rsid w:val="00481C89"/>
    <w:rsid w:val="004821C0"/>
    <w:rsid w:val="00482E51"/>
    <w:rsid w:val="0048476D"/>
    <w:rsid w:val="0048563D"/>
    <w:rsid w:val="0048660D"/>
    <w:rsid w:val="0048739E"/>
    <w:rsid w:val="004873BF"/>
    <w:rsid w:val="00487807"/>
    <w:rsid w:val="00487DF6"/>
    <w:rsid w:val="00490624"/>
    <w:rsid w:val="00490A85"/>
    <w:rsid w:val="0049262A"/>
    <w:rsid w:val="00492ACD"/>
    <w:rsid w:val="00492B23"/>
    <w:rsid w:val="00493982"/>
    <w:rsid w:val="004941EE"/>
    <w:rsid w:val="0049518F"/>
    <w:rsid w:val="00495332"/>
    <w:rsid w:val="004960AC"/>
    <w:rsid w:val="004A05C6"/>
    <w:rsid w:val="004A0699"/>
    <w:rsid w:val="004A0FE6"/>
    <w:rsid w:val="004A1826"/>
    <w:rsid w:val="004A24F2"/>
    <w:rsid w:val="004A2A24"/>
    <w:rsid w:val="004A2AF4"/>
    <w:rsid w:val="004A3B2E"/>
    <w:rsid w:val="004A4BDE"/>
    <w:rsid w:val="004A4F25"/>
    <w:rsid w:val="004A51C2"/>
    <w:rsid w:val="004A665D"/>
    <w:rsid w:val="004A6EAE"/>
    <w:rsid w:val="004A6FF4"/>
    <w:rsid w:val="004A714A"/>
    <w:rsid w:val="004A792F"/>
    <w:rsid w:val="004B075C"/>
    <w:rsid w:val="004B26C1"/>
    <w:rsid w:val="004B43D3"/>
    <w:rsid w:val="004B4885"/>
    <w:rsid w:val="004B6222"/>
    <w:rsid w:val="004B6569"/>
    <w:rsid w:val="004B794F"/>
    <w:rsid w:val="004C00FA"/>
    <w:rsid w:val="004C08FB"/>
    <w:rsid w:val="004C17A1"/>
    <w:rsid w:val="004C23A1"/>
    <w:rsid w:val="004C25F0"/>
    <w:rsid w:val="004C368D"/>
    <w:rsid w:val="004C385D"/>
    <w:rsid w:val="004C3BE5"/>
    <w:rsid w:val="004C60E5"/>
    <w:rsid w:val="004C6C7D"/>
    <w:rsid w:val="004C6E72"/>
    <w:rsid w:val="004C7EA1"/>
    <w:rsid w:val="004D0C83"/>
    <w:rsid w:val="004D1D37"/>
    <w:rsid w:val="004D318B"/>
    <w:rsid w:val="004D44DF"/>
    <w:rsid w:val="004D45AE"/>
    <w:rsid w:val="004D5A05"/>
    <w:rsid w:val="004D5B6F"/>
    <w:rsid w:val="004D6365"/>
    <w:rsid w:val="004D639C"/>
    <w:rsid w:val="004D63F2"/>
    <w:rsid w:val="004E042E"/>
    <w:rsid w:val="004E14D8"/>
    <w:rsid w:val="004E1523"/>
    <w:rsid w:val="004E298C"/>
    <w:rsid w:val="004E2D33"/>
    <w:rsid w:val="004E42C8"/>
    <w:rsid w:val="004E48EF"/>
    <w:rsid w:val="004E5730"/>
    <w:rsid w:val="004E6807"/>
    <w:rsid w:val="004E7256"/>
    <w:rsid w:val="004F07C7"/>
    <w:rsid w:val="004F13F1"/>
    <w:rsid w:val="004F19F5"/>
    <w:rsid w:val="004F2B2B"/>
    <w:rsid w:val="004F2B34"/>
    <w:rsid w:val="004F3564"/>
    <w:rsid w:val="004F42BD"/>
    <w:rsid w:val="004F52BB"/>
    <w:rsid w:val="004F53B5"/>
    <w:rsid w:val="004F6402"/>
    <w:rsid w:val="004F6C84"/>
    <w:rsid w:val="005005F4"/>
    <w:rsid w:val="0050084E"/>
    <w:rsid w:val="00501206"/>
    <w:rsid w:val="0050132B"/>
    <w:rsid w:val="00502A6D"/>
    <w:rsid w:val="0050599B"/>
    <w:rsid w:val="00506F51"/>
    <w:rsid w:val="00507033"/>
    <w:rsid w:val="00511628"/>
    <w:rsid w:val="005118A7"/>
    <w:rsid w:val="0051217E"/>
    <w:rsid w:val="0051237E"/>
    <w:rsid w:val="0051339B"/>
    <w:rsid w:val="00513EDD"/>
    <w:rsid w:val="00513F5D"/>
    <w:rsid w:val="005151DF"/>
    <w:rsid w:val="0051537B"/>
    <w:rsid w:val="00516A0B"/>
    <w:rsid w:val="00516ACE"/>
    <w:rsid w:val="00517080"/>
    <w:rsid w:val="00520062"/>
    <w:rsid w:val="005201E2"/>
    <w:rsid w:val="00520575"/>
    <w:rsid w:val="00520952"/>
    <w:rsid w:val="00520F33"/>
    <w:rsid w:val="005210C9"/>
    <w:rsid w:val="005230AF"/>
    <w:rsid w:val="005230EB"/>
    <w:rsid w:val="005237F0"/>
    <w:rsid w:val="005242B8"/>
    <w:rsid w:val="005258E8"/>
    <w:rsid w:val="00530BE8"/>
    <w:rsid w:val="00530DE2"/>
    <w:rsid w:val="00530EC2"/>
    <w:rsid w:val="00531AF4"/>
    <w:rsid w:val="0053345A"/>
    <w:rsid w:val="00533A8D"/>
    <w:rsid w:val="00533EEA"/>
    <w:rsid w:val="00535284"/>
    <w:rsid w:val="00535372"/>
    <w:rsid w:val="005364EB"/>
    <w:rsid w:val="00536ACD"/>
    <w:rsid w:val="00536BD6"/>
    <w:rsid w:val="0053702A"/>
    <w:rsid w:val="00537927"/>
    <w:rsid w:val="00537ED2"/>
    <w:rsid w:val="00537EDE"/>
    <w:rsid w:val="00541599"/>
    <w:rsid w:val="00541A97"/>
    <w:rsid w:val="00541FFB"/>
    <w:rsid w:val="00542AC7"/>
    <w:rsid w:val="00542F7A"/>
    <w:rsid w:val="00543DDF"/>
    <w:rsid w:val="0054450E"/>
    <w:rsid w:val="00544D34"/>
    <w:rsid w:val="00545037"/>
    <w:rsid w:val="00545B5D"/>
    <w:rsid w:val="00545C63"/>
    <w:rsid w:val="00546065"/>
    <w:rsid w:val="0054695C"/>
    <w:rsid w:val="005479B5"/>
    <w:rsid w:val="00547A6D"/>
    <w:rsid w:val="00550791"/>
    <w:rsid w:val="00550C4B"/>
    <w:rsid w:val="00552298"/>
    <w:rsid w:val="00553B8A"/>
    <w:rsid w:val="00553F37"/>
    <w:rsid w:val="0055480F"/>
    <w:rsid w:val="0055493F"/>
    <w:rsid w:val="00555F94"/>
    <w:rsid w:val="00556895"/>
    <w:rsid w:val="00556ADA"/>
    <w:rsid w:val="00556FCC"/>
    <w:rsid w:val="0055767E"/>
    <w:rsid w:val="00560270"/>
    <w:rsid w:val="00560C6F"/>
    <w:rsid w:val="00560E93"/>
    <w:rsid w:val="005610C3"/>
    <w:rsid w:val="00561AB5"/>
    <w:rsid w:val="00562205"/>
    <w:rsid w:val="00562E6D"/>
    <w:rsid w:val="0056654F"/>
    <w:rsid w:val="0056694E"/>
    <w:rsid w:val="00571B97"/>
    <w:rsid w:val="00572142"/>
    <w:rsid w:val="005727F1"/>
    <w:rsid w:val="00572AE9"/>
    <w:rsid w:val="005736D9"/>
    <w:rsid w:val="00573CDC"/>
    <w:rsid w:val="005748C1"/>
    <w:rsid w:val="00576BF6"/>
    <w:rsid w:val="00576C36"/>
    <w:rsid w:val="00577179"/>
    <w:rsid w:val="005772A6"/>
    <w:rsid w:val="0057764E"/>
    <w:rsid w:val="00577765"/>
    <w:rsid w:val="00577903"/>
    <w:rsid w:val="00577CD9"/>
    <w:rsid w:val="005839D8"/>
    <w:rsid w:val="005845B0"/>
    <w:rsid w:val="00584CAD"/>
    <w:rsid w:val="00585847"/>
    <w:rsid w:val="005858EA"/>
    <w:rsid w:val="00585D4D"/>
    <w:rsid w:val="005865D7"/>
    <w:rsid w:val="00586DD4"/>
    <w:rsid w:val="00586E84"/>
    <w:rsid w:val="0058754B"/>
    <w:rsid w:val="0059090D"/>
    <w:rsid w:val="00591B23"/>
    <w:rsid w:val="00592473"/>
    <w:rsid w:val="00593163"/>
    <w:rsid w:val="005934FC"/>
    <w:rsid w:val="0059351B"/>
    <w:rsid w:val="005A00E9"/>
    <w:rsid w:val="005A0BCC"/>
    <w:rsid w:val="005A2058"/>
    <w:rsid w:val="005A29CF"/>
    <w:rsid w:val="005A2CC1"/>
    <w:rsid w:val="005A2F1C"/>
    <w:rsid w:val="005A3A2F"/>
    <w:rsid w:val="005A3DD3"/>
    <w:rsid w:val="005A4534"/>
    <w:rsid w:val="005A55CA"/>
    <w:rsid w:val="005A7296"/>
    <w:rsid w:val="005B0027"/>
    <w:rsid w:val="005B1054"/>
    <w:rsid w:val="005B1314"/>
    <w:rsid w:val="005B26D5"/>
    <w:rsid w:val="005B2F24"/>
    <w:rsid w:val="005B3D3F"/>
    <w:rsid w:val="005B4500"/>
    <w:rsid w:val="005B577E"/>
    <w:rsid w:val="005B5BF5"/>
    <w:rsid w:val="005B5D66"/>
    <w:rsid w:val="005B6A05"/>
    <w:rsid w:val="005B7469"/>
    <w:rsid w:val="005B7E2C"/>
    <w:rsid w:val="005C11C4"/>
    <w:rsid w:val="005C1503"/>
    <w:rsid w:val="005C2177"/>
    <w:rsid w:val="005C277F"/>
    <w:rsid w:val="005C2F00"/>
    <w:rsid w:val="005C3298"/>
    <w:rsid w:val="005C3633"/>
    <w:rsid w:val="005C3C78"/>
    <w:rsid w:val="005C5CE0"/>
    <w:rsid w:val="005C61D7"/>
    <w:rsid w:val="005C66B1"/>
    <w:rsid w:val="005D1F71"/>
    <w:rsid w:val="005D245F"/>
    <w:rsid w:val="005D268F"/>
    <w:rsid w:val="005D28B6"/>
    <w:rsid w:val="005D29BF"/>
    <w:rsid w:val="005D2C1A"/>
    <w:rsid w:val="005D4269"/>
    <w:rsid w:val="005D54D0"/>
    <w:rsid w:val="005D69A8"/>
    <w:rsid w:val="005D6C3E"/>
    <w:rsid w:val="005D6CF3"/>
    <w:rsid w:val="005D7B17"/>
    <w:rsid w:val="005D7D14"/>
    <w:rsid w:val="005E08E7"/>
    <w:rsid w:val="005E11EB"/>
    <w:rsid w:val="005E13EA"/>
    <w:rsid w:val="005E1734"/>
    <w:rsid w:val="005E1AD4"/>
    <w:rsid w:val="005E2657"/>
    <w:rsid w:val="005E274C"/>
    <w:rsid w:val="005E2B00"/>
    <w:rsid w:val="005E41DE"/>
    <w:rsid w:val="005E57A2"/>
    <w:rsid w:val="005E590F"/>
    <w:rsid w:val="005E6206"/>
    <w:rsid w:val="005E6FB7"/>
    <w:rsid w:val="005E766D"/>
    <w:rsid w:val="005F060D"/>
    <w:rsid w:val="005F0744"/>
    <w:rsid w:val="005F091A"/>
    <w:rsid w:val="005F2274"/>
    <w:rsid w:val="005F284B"/>
    <w:rsid w:val="005F2D4D"/>
    <w:rsid w:val="005F3E3E"/>
    <w:rsid w:val="005F4010"/>
    <w:rsid w:val="005F47BB"/>
    <w:rsid w:val="005F485D"/>
    <w:rsid w:val="005F5299"/>
    <w:rsid w:val="005F53C1"/>
    <w:rsid w:val="005F6010"/>
    <w:rsid w:val="005F7215"/>
    <w:rsid w:val="005F7DB1"/>
    <w:rsid w:val="00602742"/>
    <w:rsid w:val="00603B2A"/>
    <w:rsid w:val="00604179"/>
    <w:rsid w:val="00604DA9"/>
    <w:rsid w:val="0060505C"/>
    <w:rsid w:val="0060639C"/>
    <w:rsid w:val="00610B8C"/>
    <w:rsid w:val="006113D0"/>
    <w:rsid w:val="006120A9"/>
    <w:rsid w:val="00612109"/>
    <w:rsid w:val="00612ED9"/>
    <w:rsid w:val="0061502D"/>
    <w:rsid w:val="0061717F"/>
    <w:rsid w:val="00617488"/>
    <w:rsid w:val="00617F6C"/>
    <w:rsid w:val="00620385"/>
    <w:rsid w:val="00621676"/>
    <w:rsid w:val="0062195F"/>
    <w:rsid w:val="006226E0"/>
    <w:rsid w:val="00622803"/>
    <w:rsid w:val="00624016"/>
    <w:rsid w:val="00625176"/>
    <w:rsid w:val="00625899"/>
    <w:rsid w:val="00625AD5"/>
    <w:rsid w:val="00625CFC"/>
    <w:rsid w:val="00626DC1"/>
    <w:rsid w:val="00627827"/>
    <w:rsid w:val="00630391"/>
    <w:rsid w:val="00630B6F"/>
    <w:rsid w:val="00632419"/>
    <w:rsid w:val="006324AE"/>
    <w:rsid w:val="00632989"/>
    <w:rsid w:val="0063303D"/>
    <w:rsid w:val="00633DBC"/>
    <w:rsid w:val="00633F8D"/>
    <w:rsid w:val="0063444B"/>
    <w:rsid w:val="00634CFD"/>
    <w:rsid w:val="00635942"/>
    <w:rsid w:val="006367E8"/>
    <w:rsid w:val="006400CD"/>
    <w:rsid w:val="00640277"/>
    <w:rsid w:val="0064093D"/>
    <w:rsid w:val="00641084"/>
    <w:rsid w:val="0064192D"/>
    <w:rsid w:val="006422C5"/>
    <w:rsid w:val="00644B85"/>
    <w:rsid w:val="00644D66"/>
    <w:rsid w:val="00644EC4"/>
    <w:rsid w:val="006450D3"/>
    <w:rsid w:val="00645D6B"/>
    <w:rsid w:val="006460B4"/>
    <w:rsid w:val="006472B9"/>
    <w:rsid w:val="00651D79"/>
    <w:rsid w:val="00651EF8"/>
    <w:rsid w:val="00652D2B"/>
    <w:rsid w:val="006542C0"/>
    <w:rsid w:val="00654C15"/>
    <w:rsid w:val="006563C1"/>
    <w:rsid w:val="0065706B"/>
    <w:rsid w:val="00657AC5"/>
    <w:rsid w:val="00657D3E"/>
    <w:rsid w:val="00660609"/>
    <w:rsid w:val="00660D08"/>
    <w:rsid w:val="00661060"/>
    <w:rsid w:val="0066127A"/>
    <w:rsid w:val="0066174A"/>
    <w:rsid w:val="0066186A"/>
    <w:rsid w:val="006627FB"/>
    <w:rsid w:val="00662ACA"/>
    <w:rsid w:val="00662BEF"/>
    <w:rsid w:val="00662DAD"/>
    <w:rsid w:val="00663C0B"/>
    <w:rsid w:val="00664DE1"/>
    <w:rsid w:val="00665127"/>
    <w:rsid w:val="00665443"/>
    <w:rsid w:val="0066631B"/>
    <w:rsid w:val="00666432"/>
    <w:rsid w:val="00666D9D"/>
    <w:rsid w:val="00666E81"/>
    <w:rsid w:val="0066783C"/>
    <w:rsid w:val="00667948"/>
    <w:rsid w:val="00670184"/>
    <w:rsid w:val="0067072F"/>
    <w:rsid w:val="00671C3C"/>
    <w:rsid w:val="00671E72"/>
    <w:rsid w:val="00673460"/>
    <w:rsid w:val="00673567"/>
    <w:rsid w:val="006748EE"/>
    <w:rsid w:val="0067687A"/>
    <w:rsid w:val="00676E3A"/>
    <w:rsid w:val="006779A4"/>
    <w:rsid w:val="006817CB"/>
    <w:rsid w:val="00681B19"/>
    <w:rsid w:val="0068219D"/>
    <w:rsid w:val="0068286B"/>
    <w:rsid w:val="00682D3A"/>
    <w:rsid w:val="00682D4F"/>
    <w:rsid w:val="00683FBF"/>
    <w:rsid w:val="006847D3"/>
    <w:rsid w:val="00684C57"/>
    <w:rsid w:val="00685B0D"/>
    <w:rsid w:val="00686144"/>
    <w:rsid w:val="00690937"/>
    <w:rsid w:val="00690CFA"/>
    <w:rsid w:val="00690D22"/>
    <w:rsid w:val="00692D1C"/>
    <w:rsid w:val="00697333"/>
    <w:rsid w:val="006973F9"/>
    <w:rsid w:val="006A00D9"/>
    <w:rsid w:val="006A0DB5"/>
    <w:rsid w:val="006A11BB"/>
    <w:rsid w:val="006A3092"/>
    <w:rsid w:val="006A3BCE"/>
    <w:rsid w:val="006A3C4C"/>
    <w:rsid w:val="006A3E46"/>
    <w:rsid w:val="006A481D"/>
    <w:rsid w:val="006A500C"/>
    <w:rsid w:val="006A7213"/>
    <w:rsid w:val="006A7748"/>
    <w:rsid w:val="006A7FBA"/>
    <w:rsid w:val="006B04AA"/>
    <w:rsid w:val="006B05F4"/>
    <w:rsid w:val="006B3396"/>
    <w:rsid w:val="006B3A53"/>
    <w:rsid w:val="006B3DE2"/>
    <w:rsid w:val="006B41CE"/>
    <w:rsid w:val="006B53E3"/>
    <w:rsid w:val="006B71BF"/>
    <w:rsid w:val="006B78BA"/>
    <w:rsid w:val="006B7954"/>
    <w:rsid w:val="006C0ACF"/>
    <w:rsid w:val="006C1101"/>
    <w:rsid w:val="006C2409"/>
    <w:rsid w:val="006C32CB"/>
    <w:rsid w:val="006C375B"/>
    <w:rsid w:val="006C3D67"/>
    <w:rsid w:val="006C438C"/>
    <w:rsid w:val="006C5BCF"/>
    <w:rsid w:val="006C7547"/>
    <w:rsid w:val="006C7CCB"/>
    <w:rsid w:val="006D21E8"/>
    <w:rsid w:val="006D2CB6"/>
    <w:rsid w:val="006D4798"/>
    <w:rsid w:val="006D4AD7"/>
    <w:rsid w:val="006D5C66"/>
    <w:rsid w:val="006D5F9F"/>
    <w:rsid w:val="006D6EC0"/>
    <w:rsid w:val="006D7174"/>
    <w:rsid w:val="006D7419"/>
    <w:rsid w:val="006D75AA"/>
    <w:rsid w:val="006D7C67"/>
    <w:rsid w:val="006D7EFC"/>
    <w:rsid w:val="006E0885"/>
    <w:rsid w:val="006E1B78"/>
    <w:rsid w:val="006E1F91"/>
    <w:rsid w:val="006E27D4"/>
    <w:rsid w:val="006E392C"/>
    <w:rsid w:val="006E39E1"/>
    <w:rsid w:val="006E3A5B"/>
    <w:rsid w:val="006E3D84"/>
    <w:rsid w:val="006E4F08"/>
    <w:rsid w:val="006E5487"/>
    <w:rsid w:val="006E73DD"/>
    <w:rsid w:val="006E75EC"/>
    <w:rsid w:val="006F0825"/>
    <w:rsid w:val="006F1680"/>
    <w:rsid w:val="006F2446"/>
    <w:rsid w:val="006F3C67"/>
    <w:rsid w:val="006F4040"/>
    <w:rsid w:val="006F410E"/>
    <w:rsid w:val="006F4192"/>
    <w:rsid w:val="006F4768"/>
    <w:rsid w:val="006F4BBC"/>
    <w:rsid w:val="006F5797"/>
    <w:rsid w:val="006F64F5"/>
    <w:rsid w:val="006F682B"/>
    <w:rsid w:val="006F6BF6"/>
    <w:rsid w:val="006F7F47"/>
    <w:rsid w:val="007009B6"/>
    <w:rsid w:val="00700EFF"/>
    <w:rsid w:val="007010DE"/>
    <w:rsid w:val="00701564"/>
    <w:rsid w:val="007018F2"/>
    <w:rsid w:val="007021E0"/>
    <w:rsid w:val="007022A9"/>
    <w:rsid w:val="007024E0"/>
    <w:rsid w:val="0070292D"/>
    <w:rsid w:val="00702ECA"/>
    <w:rsid w:val="007053E4"/>
    <w:rsid w:val="007063F0"/>
    <w:rsid w:val="0071180D"/>
    <w:rsid w:val="00711CBF"/>
    <w:rsid w:val="00712087"/>
    <w:rsid w:val="007124C9"/>
    <w:rsid w:val="00713DC5"/>
    <w:rsid w:val="00714245"/>
    <w:rsid w:val="00714781"/>
    <w:rsid w:val="007149FA"/>
    <w:rsid w:val="00716858"/>
    <w:rsid w:val="00717A03"/>
    <w:rsid w:val="00720E98"/>
    <w:rsid w:val="0072114A"/>
    <w:rsid w:val="0072145C"/>
    <w:rsid w:val="00721C42"/>
    <w:rsid w:val="00721DD2"/>
    <w:rsid w:val="007224B2"/>
    <w:rsid w:val="00722D51"/>
    <w:rsid w:val="007234CC"/>
    <w:rsid w:val="00723DF5"/>
    <w:rsid w:val="007240F0"/>
    <w:rsid w:val="0072598D"/>
    <w:rsid w:val="00725D2B"/>
    <w:rsid w:val="00725F89"/>
    <w:rsid w:val="00726168"/>
    <w:rsid w:val="00726E27"/>
    <w:rsid w:val="00727088"/>
    <w:rsid w:val="007270D8"/>
    <w:rsid w:val="00730255"/>
    <w:rsid w:val="00731F04"/>
    <w:rsid w:val="00732518"/>
    <w:rsid w:val="00732B2D"/>
    <w:rsid w:val="00734129"/>
    <w:rsid w:val="0073417D"/>
    <w:rsid w:val="00735FD8"/>
    <w:rsid w:val="007363EA"/>
    <w:rsid w:val="007402FA"/>
    <w:rsid w:val="007406F0"/>
    <w:rsid w:val="00740FD8"/>
    <w:rsid w:val="00741B59"/>
    <w:rsid w:val="00741D7B"/>
    <w:rsid w:val="00741E65"/>
    <w:rsid w:val="00741FB2"/>
    <w:rsid w:val="0074288F"/>
    <w:rsid w:val="00744CB6"/>
    <w:rsid w:val="007453A9"/>
    <w:rsid w:val="00745C48"/>
    <w:rsid w:val="00745E3F"/>
    <w:rsid w:val="00751BE6"/>
    <w:rsid w:val="007524EC"/>
    <w:rsid w:val="0075250E"/>
    <w:rsid w:val="007538A2"/>
    <w:rsid w:val="00753F34"/>
    <w:rsid w:val="007542A0"/>
    <w:rsid w:val="00755711"/>
    <w:rsid w:val="00756A43"/>
    <w:rsid w:val="00760736"/>
    <w:rsid w:val="00760C95"/>
    <w:rsid w:val="0076417E"/>
    <w:rsid w:val="00764A31"/>
    <w:rsid w:val="007650CC"/>
    <w:rsid w:val="00765635"/>
    <w:rsid w:val="00765901"/>
    <w:rsid w:val="00765D6D"/>
    <w:rsid w:val="00770677"/>
    <w:rsid w:val="0077111A"/>
    <w:rsid w:val="007719CE"/>
    <w:rsid w:val="007733D7"/>
    <w:rsid w:val="007745EC"/>
    <w:rsid w:val="0077490B"/>
    <w:rsid w:val="007758EC"/>
    <w:rsid w:val="00780250"/>
    <w:rsid w:val="0078157B"/>
    <w:rsid w:val="00781BE7"/>
    <w:rsid w:val="00781D18"/>
    <w:rsid w:val="00782D26"/>
    <w:rsid w:val="0078496F"/>
    <w:rsid w:val="0078514D"/>
    <w:rsid w:val="00785F51"/>
    <w:rsid w:val="007879D9"/>
    <w:rsid w:val="0079007F"/>
    <w:rsid w:val="00791399"/>
    <w:rsid w:val="007930BE"/>
    <w:rsid w:val="0079315A"/>
    <w:rsid w:val="00794A5E"/>
    <w:rsid w:val="00794FB4"/>
    <w:rsid w:val="00796B8E"/>
    <w:rsid w:val="00796DA8"/>
    <w:rsid w:val="007A0900"/>
    <w:rsid w:val="007A0DC4"/>
    <w:rsid w:val="007A14E2"/>
    <w:rsid w:val="007A16DC"/>
    <w:rsid w:val="007A174E"/>
    <w:rsid w:val="007A2AA7"/>
    <w:rsid w:val="007A3602"/>
    <w:rsid w:val="007A4BF0"/>
    <w:rsid w:val="007A4D5B"/>
    <w:rsid w:val="007A4EBE"/>
    <w:rsid w:val="007A5A22"/>
    <w:rsid w:val="007A5A9D"/>
    <w:rsid w:val="007A5D3E"/>
    <w:rsid w:val="007A6C41"/>
    <w:rsid w:val="007A71D6"/>
    <w:rsid w:val="007A7872"/>
    <w:rsid w:val="007B02D7"/>
    <w:rsid w:val="007B0317"/>
    <w:rsid w:val="007B0C53"/>
    <w:rsid w:val="007B1180"/>
    <w:rsid w:val="007B3148"/>
    <w:rsid w:val="007B3190"/>
    <w:rsid w:val="007B4C53"/>
    <w:rsid w:val="007B56A9"/>
    <w:rsid w:val="007B5872"/>
    <w:rsid w:val="007B5896"/>
    <w:rsid w:val="007B5DBE"/>
    <w:rsid w:val="007B5F02"/>
    <w:rsid w:val="007C005C"/>
    <w:rsid w:val="007C072A"/>
    <w:rsid w:val="007C1C81"/>
    <w:rsid w:val="007C2821"/>
    <w:rsid w:val="007C380B"/>
    <w:rsid w:val="007C3AF2"/>
    <w:rsid w:val="007C57D5"/>
    <w:rsid w:val="007C59BB"/>
    <w:rsid w:val="007C6BA0"/>
    <w:rsid w:val="007C7379"/>
    <w:rsid w:val="007C7EA7"/>
    <w:rsid w:val="007D028A"/>
    <w:rsid w:val="007D15E1"/>
    <w:rsid w:val="007D2151"/>
    <w:rsid w:val="007D267A"/>
    <w:rsid w:val="007D31E0"/>
    <w:rsid w:val="007D4363"/>
    <w:rsid w:val="007D4FAD"/>
    <w:rsid w:val="007D6529"/>
    <w:rsid w:val="007D68BA"/>
    <w:rsid w:val="007D6A46"/>
    <w:rsid w:val="007D6E34"/>
    <w:rsid w:val="007D7427"/>
    <w:rsid w:val="007E066D"/>
    <w:rsid w:val="007E2A96"/>
    <w:rsid w:val="007E2B2F"/>
    <w:rsid w:val="007E311A"/>
    <w:rsid w:val="007E3AB5"/>
    <w:rsid w:val="007E3DB9"/>
    <w:rsid w:val="007E558E"/>
    <w:rsid w:val="007E5E9B"/>
    <w:rsid w:val="007E717E"/>
    <w:rsid w:val="007E72C8"/>
    <w:rsid w:val="007E7348"/>
    <w:rsid w:val="007E7F3A"/>
    <w:rsid w:val="007F1A28"/>
    <w:rsid w:val="007F1FF4"/>
    <w:rsid w:val="007F230C"/>
    <w:rsid w:val="007F4A49"/>
    <w:rsid w:val="007F4BE0"/>
    <w:rsid w:val="007F6465"/>
    <w:rsid w:val="007F6C7C"/>
    <w:rsid w:val="007F6DB4"/>
    <w:rsid w:val="007F704B"/>
    <w:rsid w:val="0080009A"/>
    <w:rsid w:val="0080032F"/>
    <w:rsid w:val="0080135F"/>
    <w:rsid w:val="00801E5C"/>
    <w:rsid w:val="00801FD2"/>
    <w:rsid w:val="00803DA1"/>
    <w:rsid w:val="00803FC5"/>
    <w:rsid w:val="00804610"/>
    <w:rsid w:val="0080473C"/>
    <w:rsid w:val="00804FC4"/>
    <w:rsid w:val="00805750"/>
    <w:rsid w:val="00805883"/>
    <w:rsid w:val="00805AD2"/>
    <w:rsid w:val="00807AE3"/>
    <w:rsid w:val="00810538"/>
    <w:rsid w:val="00810A4B"/>
    <w:rsid w:val="00810C7C"/>
    <w:rsid w:val="0081140C"/>
    <w:rsid w:val="00812D78"/>
    <w:rsid w:val="00813515"/>
    <w:rsid w:val="008138C8"/>
    <w:rsid w:val="00813A16"/>
    <w:rsid w:val="00813C34"/>
    <w:rsid w:val="0081452B"/>
    <w:rsid w:val="00816CC7"/>
    <w:rsid w:val="00817995"/>
    <w:rsid w:val="00820460"/>
    <w:rsid w:val="0082164A"/>
    <w:rsid w:val="008218DC"/>
    <w:rsid w:val="0082386D"/>
    <w:rsid w:val="00824DC4"/>
    <w:rsid w:val="00825737"/>
    <w:rsid w:val="00825B20"/>
    <w:rsid w:val="00826601"/>
    <w:rsid w:val="00826A68"/>
    <w:rsid w:val="0083062E"/>
    <w:rsid w:val="0083066D"/>
    <w:rsid w:val="00830E01"/>
    <w:rsid w:val="00832291"/>
    <w:rsid w:val="00832627"/>
    <w:rsid w:val="00832843"/>
    <w:rsid w:val="008329B9"/>
    <w:rsid w:val="00832A31"/>
    <w:rsid w:val="0083325B"/>
    <w:rsid w:val="008338C2"/>
    <w:rsid w:val="00833D71"/>
    <w:rsid w:val="0083510C"/>
    <w:rsid w:val="00835C54"/>
    <w:rsid w:val="008368F8"/>
    <w:rsid w:val="0083758A"/>
    <w:rsid w:val="00840B21"/>
    <w:rsid w:val="008429DE"/>
    <w:rsid w:val="00843ABB"/>
    <w:rsid w:val="00843CE9"/>
    <w:rsid w:val="00846260"/>
    <w:rsid w:val="0084701C"/>
    <w:rsid w:val="008474B8"/>
    <w:rsid w:val="0084762E"/>
    <w:rsid w:val="00847CC6"/>
    <w:rsid w:val="0085193A"/>
    <w:rsid w:val="00851D3A"/>
    <w:rsid w:val="008530DD"/>
    <w:rsid w:val="00854844"/>
    <w:rsid w:val="00855BE4"/>
    <w:rsid w:val="00856508"/>
    <w:rsid w:val="00857280"/>
    <w:rsid w:val="0085776D"/>
    <w:rsid w:val="00857E35"/>
    <w:rsid w:val="00860845"/>
    <w:rsid w:val="00860B8E"/>
    <w:rsid w:val="00860BA9"/>
    <w:rsid w:val="00863D4D"/>
    <w:rsid w:val="00865679"/>
    <w:rsid w:val="0086678B"/>
    <w:rsid w:val="00866DBA"/>
    <w:rsid w:val="0087044B"/>
    <w:rsid w:val="0087074C"/>
    <w:rsid w:val="00871D97"/>
    <w:rsid w:val="00871FCD"/>
    <w:rsid w:val="00872370"/>
    <w:rsid w:val="00872C4C"/>
    <w:rsid w:val="0087314D"/>
    <w:rsid w:val="008732E9"/>
    <w:rsid w:val="00873728"/>
    <w:rsid w:val="00873ED7"/>
    <w:rsid w:val="00874CFA"/>
    <w:rsid w:val="00877268"/>
    <w:rsid w:val="00877A4C"/>
    <w:rsid w:val="00877F9C"/>
    <w:rsid w:val="00881246"/>
    <w:rsid w:val="008814A4"/>
    <w:rsid w:val="008816D4"/>
    <w:rsid w:val="00882786"/>
    <w:rsid w:val="00882A99"/>
    <w:rsid w:val="00882DCF"/>
    <w:rsid w:val="0088321E"/>
    <w:rsid w:val="00883234"/>
    <w:rsid w:val="008832FD"/>
    <w:rsid w:val="00883AA4"/>
    <w:rsid w:val="00883C72"/>
    <w:rsid w:val="00883FA0"/>
    <w:rsid w:val="00884527"/>
    <w:rsid w:val="00884C83"/>
    <w:rsid w:val="00885A24"/>
    <w:rsid w:val="00886F74"/>
    <w:rsid w:val="008878B1"/>
    <w:rsid w:val="00890235"/>
    <w:rsid w:val="00890F85"/>
    <w:rsid w:val="008926E2"/>
    <w:rsid w:val="00892777"/>
    <w:rsid w:val="008930CC"/>
    <w:rsid w:val="00893928"/>
    <w:rsid w:val="008941CC"/>
    <w:rsid w:val="00894913"/>
    <w:rsid w:val="008951A2"/>
    <w:rsid w:val="00895896"/>
    <w:rsid w:val="00895C5B"/>
    <w:rsid w:val="00895E8D"/>
    <w:rsid w:val="00896071"/>
    <w:rsid w:val="00896334"/>
    <w:rsid w:val="00897246"/>
    <w:rsid w:val="008A1820"/>
    <w:rsid w:val="008A1910"/>
    <w:rsid w:val="008A22B5"/>
    <w:rsid w:val="008A2829"/>
    <w:rsid w:val="008A3013"/>
    <w:rsid w:val="008A35EF"/>
    <w:rsid w:val="008A38EF"/>
    <w:rsid w:val="008A3B9B"/>
    <w:rsid w:val="008A4212"/>
    <w:rsid w:val="008A6A21"/>
    <w:rsid w:val="008A75F9"/>
    <w:rsid w:val="008A7800"/>
    <w:rsid w:val="008B0478"/>
    <w:rsid w:val="008B13ED"/>
    <w:rsid w:val="008B3263"/>
    <w:rsid w:val="008B331E"/>
    <w:rsid w:val="008B36D5"/>
    <w:rsid w:val="008B399D"/>
    <w:rsid w:val="008B3A58"/>
    <w:rsid w:val="008B3C04"/>
    <w:rsid w:val="008B4C24"/>
    <w:rsid w:val="008B5651"/>
    <w:rsid w:val="008B5C9C"/>
    <w:rsid w:val="008B64BE"/>
    <w:rsid w:val="008B7420"/>
    <w:rsid w:val="008B7549"/>
    <w:rsid w:val="008B7624"/>
    <w:rsid w:val="008B7AAD"/>
    <w:rsid w:val="008B7FFA"/>
    <w:rsid w:val="008C16FD"/>
    <w:rsid w:val="008C24D1"/>
    <w:rsid w:val="008C382F"/>
    <w:rsid w:val="008C4AB9"/>
    <w:rsid w:val="008C550D"/>
    <w:rsid w:val="008C5922"/>
    <w:rsid w:val="008C59E7"/>
    <w:rsid w:val="008C6ADE"/>
    <w:rsid w:val="008D0668"/>
    <w:rsid w:val="008D1583"/>
    <w:rsid w:val="008D1966"/>
    <w:rsid w:val="008D1BDE"/>
    <w:rsid w:val="008D1F8D"/>
    <w:rsid w:val="008D23F6"/>
    <w:rsid w:val="008D2F30"/>
    <w:rsid w:val="008D7159"/>
    <w:rsid w:val="008E07B0"/>
    <w:rsid w:val="008E0BAA"/>
    <w:rsid w:val="008E1B8E"/>
    <w:rsid w:val="008E233E"/>
    <w:rsid w:val="008E23A7"/>
    <w:rsid w:val="008E3065"/>
    <w:rsid w:val="008E3C71"/>
    <w:rsid w:val="008E483A"/>
    <w:rsid w:val="008E5013"/>
    <w:rsid w:val="008E57CF"/>
    <w:rsid w:val="008E59F1"/>
    <w:rsid w:val="008E5C30"/>
    <w:rsid w:val="008E5CF6"/>
    <w:rsid w:val="008E60BF"/>
    <w:rsid w:val="008E65F9"/>
    <w:rsid w:val="008E6F82"/>
    <w:rsid w:val="008E6FFD"/>
    <w:rsid w:val="008E74F0"/>
    <w:rsid w:val="008F08AE"/>
    <w:rsid w:val="008F08E6"/>
    <w:rsid w:val="008F0B61"/>
    <w:rsid w:val="008F17E3"/>
    <w:rsid w:val="008F23C8"/>
    <w:rsid w:val="008F4ADB"/>
    <w:rsid w:val="008F502D"/>
    <w:rsid w:val="008F525D"/>
    <w:rsid w:val="008F5431"/>
    <w:rsid w:val="008F59CB"/>
    <w:rsid w:val="008F5DD7"/>
    <w:rsid w:val="008F61AC"/>
    <w:rsid w:val="008F6458"/>
    <w:rsid w:val="008F7A2E"/>
    <w:rsid w:val="00900649"/>
    <w:rsid w:val="00902149"/>
    <w:rsid w:val="00904011"/>
    <w:rsid w:val="00904B06"/>
    <w:rsid w:val="00905C59"/>
    <w:rsid w:val="009066A0"/>
    <w:rsid w:val="00906E55"/>
    <w:rsid w:val="00910112"/>
    <w:rsid w:val="00911484"/>
    <w:rsid w:val="00913734"/>
    <w:rsid w:val="0091446B"/>
    <w:rsid w:val="00914A0D"/>
    <w:rsid w:val="00914D15"/>
    <w:rsid w:val="0091503B"/>
    <w:rsid w:val="00915151"/>
    <w:rsid w:val="00916BBB"/>
    <w:rsid w:val="00916FBC"/>
    <w:rsid w:val="00917516"/>
    <w:rsid w:val="0091761D"/>
    <w:rsid w:val="00917A05"/>
    <w:rsid w:val="00921427"/>
    <w:rsid w:val="00921E9E"/>
    <w:rsid w:val="00922C35"/>
    <w:rsid w:val="00922C51"/>
    <w:rsid w:val="00923BF0"/>
    <w:rsid w:val="00923FD4"/>
    <w:rsid w:val="009242AE"/>
    <w:rsid w:val="00925F24"/>
    <w:rsid w:val="00926719"/>
    <w:rsid w:val="00926B92"/>
    <w:rsid w:val="00931F0E"/>
    <w:rsid w:val="009322CE"/>
    <w:rsid w:val="009327A1"/>
    <w:rsid w:val="00932F02"/>
    <w:rsid w:val="0093332E"/>
    <w:rsid w:val="0093336D"/>
    <w:rsid w:val="0093357B"/>
    <w:rsid w:val="00933C64"/>
    <w:rsid w:val="009340A4"/>
    <w:rsid w:val="00934313"/>
    <w:rsid w:val="009349B1"/>
    <w:rsid w:val="00934D5A"/>
    <w:rsid w:val="0093652D"/>
    <w:rsid w:val="00936531"/>
    <w:rsid w:val="00936690"/>
    <w:rsid w:val="009373A0"/>
    <w:rsid w:val="00937E64"/>
    <w:rsid w:val="0094028D"/>
    <w:rsid w:val="009407E9"/>
    <w:rsid w:val="00940BF1"/>
    <w:rsid w:val="009413CA"/>
    <w:rsid w:val="00941846"/>
    <w:rsid w:val="009419B0"/>
    <w:rsid w:val="00941B74"/>
    <w:rsid w:val="00941D3C"/>
    <w:rsid w:val="0094236A"/>
    <w:rsid w:val="00942F59"/>
    <w:rsid w:val="00943070"/>
    <w:rsid w:val="0094415B"/>
    <w:rsid w:val="00944395"/>
    <w:rsid w:val="00944DCE"/>
    <w:rsid w:val="00944F6F"/>
    <w:rsid w:val="00945D51"/>
    <w:rsid w:val="0094609A"/>
    <w:rsid w:val="00946FF4"/>
    <w:rsid w:val="0094738B"/>
    <w:rsid w:val="00950217"/>
    <w:rsid w:val="00950960"/>
    <w:rsid w:val="00950D6C"/>
    <w:rsid w:val="00951897"/>
    <w:rsid w:val="00951BA6"/>
    <w:rsid w:val="00952AB5"/>
    <w:rsid w:val="00952E6B"/>
    <w:rsid w:val="0095480B"/>
    <w:rsid w:val="00955ECD"/>
    <w:rsid w:val="009564DD"/>
    <w:rsid w:val="00956F44"/>
    <w:rsid w:val="00961290"/>
    <w:rsid w:val="00962155"/>
    <w:rsid w:val="00962902"/>
    <w:rsid w:val="00962927"/>
    <w:rsid w:val="0096347C"/>
    <w:rsid w:val="00963513"/>
    <w:rsid w:val="0096381C"/>
    <w:rsid w:val="00963A18"/>
    <w:rsid w:val="00963C33"/>
    <w:rsid w:val="00966044"/>
    <w:rsid w:val="00970FCF"/>
    <w:rsid w:val="0097132F"/>
    <w:rsid w:val="00971873"/>
    <w:rsid w:val="00971AE5"/>
    <w:rsid w:val="009723E3"/>
    <w:rsid w:val="00972994"/>
    <w:rsid w:val="00972B00"/>
    <w:rsid w:val="00972CFB"/>
    <w:rsid w:val="00974435"/>
    <w:rsid w:val="00975BAD"/>
    <w:rsid w:val="00976829"/>
    <w:rsid w:val="00976C2E"/>
    <w:rsid w:val="00977526"/>
    <w:rsid w:val="00977CFF"/>
    <w:rsid w:val="00977E9C"/>
    <w:rsid w:val="00980127"/>
    <w:rsid w:val="009807C5"/>
    <w:rsid w:val="00981607"/>
    <w:rsid w:val="00982213"/>
    <w:rsid w:val="00982F97"/>
    <w:rsid w:val="00983EAC"/>
    <w:rsid w:val="009841A1"/>
    <w:rsid w:val="00984BE7"/>
    <w:rsid w:val="00984FFD"/>
    <w:rsid w:val="009852E1"/>
    <w:rsid w:val="009854B8"/>
    <w:rsid w:val="0098672E"/>
    <w:rsid w:val="009867A3"/>
    <w:rsid w:val="00986E92"/>
    <w:rsid w:val="0098703C"/>
    <w:rsid w:val="009873AB"/>
    <w:rsid w:val="0099032A"/>
    <w:rsid w:val="00990F95"/>
    <w:rsid w:val="009913D7"/>
    <w:rsid w:val="009914DA"/>
    <w:rsid w:val="00991C09"/>
    <w:rsid w:val="0099309A"/>
    <w:rsid w:val="0099454A"/>
    <w:rsid w:val="009946F5"/>
    <w:rsid w:val="009958B0"/>
    <w:rsid w:val="00996064"/>
    <w:rsid w:val="0099630B"/>
    <w:rsid w:val="00997298"/>
    <w:rsid w:val="00997784"/>
    <w:rsid w:val="00997A2E"/>
    <w:rsid w:val="00997D51"/>
    <w:rsid w:val="009A02BB"/>
    <w:rsid w:val="009A1778"/>
    <w:rsid w:val="009A1D7E"/>
    <w:rsid w:val="009A1E47"/>
    <w:rsid w:val="009A2F47"/>
    <w:rsid w:val="009A2F67"/>
    <w:rsid w:val="009A3D0D"/>
    <w:rsid w:val="009A3EAF"/>
    <w:rsid w:val="009A4A30"/>
    <w:rsid w:val="009A4E25"/>
    <w:rsid w:val="009A5C05"/>
    <w:rsid w:val="009A5DD3"/>
    <w:rsid w:val="009A6572"/>
    <w:rsid w:val="009A66C1"/>
    <w:rsid w:val="009A6782"/>
    <w:rsid w:val="009A6898"/>
    <w:rsid w:val="009A6FA0"/>
    <w:rsid w:val="009A77E2"/>
    <w:rsid w:val="009B2CBD"/>
    <w:rsid w:val="009B3D87"/>
    <w:rsid w:val="009B404E"/>
    <w:rsid w:val="009B4311"/>
    <w:rsid w:val="009B4937"/>
    <w:rsid w:val="009B4A77"/>
    <w:rsid w:val="009B56F4"/>
    <w:rsid w:val="009B5C98"/>
    <w:rsid w:val="009B5D57"/>
    <w:rsid w:val="009B622A"/>
    <w:rsid w:val="009B63BD"/>
    <w:rsid w:val="009B6DBD"/>
    <w:rsid w:val="009B7460"/>
    <w:rsid w:val="009B7A26"/>
    <w:rsid w:val="009C024E"/>
    <w:rsid w:val="009C02FE"/>
    <w:rsid w:val="009C0E1D"/>
    <w:rsid w:val="009C11B0"/>
    <w:rsid w:val="009C1E03"/>
    <w:rsid w:val="009C2115"/>
    <w:rsid w:val="009C230A"/>
    <w:rsid w:val="009C341C"/>
    <w:rsid w:val="009C3DCA"/>
    <w:rsid w:val="009C4604"/>
    <w:rsid w:val="009C4D8B"/>
    <w:rsid w:val="009C4DB5"/>
    <w:rsid w:val="009C4EB5"/>
    <w:rsid w:val="009C5452"/>
    <w:rsid w:val="009C5D9A"/>
    <w:rsid w:val="009D0C30"/>
    <w:rsid w:val="009D16EE"/>
    <w:rsid w:val="009D3657"/>
    <w:rsid w:val="009D37B9"/>
    <w:rsid w:val="009D5091"/>
    <w:rsid w:val="009D55C6"/>
    <w:rsid w:val="009D58DB"/>
    <w:rsid w:val="009D6185"/>
    <w:rsid w:val="009D7077"/>
    <w:rsid w:val="009D76E6"/>
    <w:rsid w:val="009D7D86"/>
    <w:rsid w:val="009D7E40"/>
    <w:rsid w:val="009E005E"/>
    <w:rsid w:val="009E0190"/>
    <w:rsid w:val="009E05DA"/>
    <w:rsid w:val="009E0937"/>
    <w:rsid w:val="009E1B31"/>
    <w:rsid w:val="009E24CA"/>
    <w:rsid w:val="009E28D8"/>
    <w:rsid w:val="009E3AA9"/>
    <w:rsid w:val="009E41A0"/>
    <w:rsid w:val="009E4D94"/>
    <w:rsid w:val="009E6A24"/>
    <w:rsid w:val="009E6A2C"/>
    <w:rsid w:val="009E782C"/>
    <w:rsid w:val="009E7F38"/>
    <w:rsid w:val="009F022F"/>
    <w:rsid w:val="009F05DE"/>
    <w:rsid w:val="009F07CF"/>
    <w:rsid w:val="009F086E"/>
    <w:rsid w:val="009F0BA5"/>
    <w:rsid w:val="009F19B3"/>
    <w:rsid w:val="009F1FE0"/>
    <w:rsid w:val="009F2333"/>
    <w:rsid w:val="009F4539"/>
    <w:rsid w:val="009F540C"/>
    <w:rsid w:val="009F6815"/>
    <w:rsid w:val="00A00322"/>
    <w:rsid w:val="00A003B9"/>
    <w:rsid w:val="00A0040B"/>
    <w:rsid w:val="00A01291"/>
    <w:rsid w:val="00A01DE6"/>
    <w:rsid w:val="00A04FC5"/>
    <w:rsid w:val="00A057D9"/>
    <w:rsid w:val="00A05A59"/>
    <w:rsid w:val="00A0781A"/>
    <w:rsid w:val="00A07AD0"/>
    <w:rsid w:val="00A07C87"/>
    <w:rsid w:val="00A103A6"/>
    <w:rsid w:val="00A10920"/>
    <w:rsid w:val="00A10EC0"/>
    <w:rsid w:val="00A129DC"/>
    <w:rsid w:val="00A12D96"/>
    <w:rsid w:val="00A13292"/>
    <w:rsid w:val="00A14B94"/>
    <w:rsid w:val="00A14E23"/>
    <w:rsid w:val="00A15AB3"/>
    <w:rsid w:val="00A16975"/>
    <w:rsid w:val="00A17A5F"/>
    <w:rsid w:val="00A17A63"/>
    <w:rsid w:val="00A20865"/>
    <w:rsid w:val="00A20E2E"/>
    <w:rsid w:val="00A228D9"/>
    <w:rsid w:val="00A24176"/>
    <w:rsid w:val="00A242DF"/>
    <w:rsid w:val="00A25A66"/>
    <w:rsid w:val="00A25ACE"/>
    <w:rsid w:val="00A25FAB"/>
    <w:rsid w:val="00A265A4"/>
    <w:rsid w:val="00A27A0B"/>
    <w:rsid w:val="00A30A4F"/>
    <w:rsid w:val="00A30D0B"/>
    <w:rsid w:val="00A31F48"/>
    <w:rsid w:val="00A334EE"/>
    <w:rsid w:val="00A35013"/>
    <w:rsid w:val="00A351F8"/>
    <w:rsid w:val="00A356EA"/>
    <w:rsid w:val="00A3631D"/>
    <w:rsid w:val="00A4077A"/>
    <w:rsid w:val="00A4167A"/>
    <w:rsid w:val="00A42197"/>
    <w:rsid w:val="00A42A1F"/>
    <w:rsid w:val="00A43A43"/>
    <w:rsid w:val="00A448F8"/>
    <w:rsid w:val="00A449BF"/>
    <w:rsid w:val="00A44AED"/>
    <w:rsid w:val="00A456BC"/>
    <w:rsid w:val="00A4589B"/>
    <w:rsid w:val="00A47149"/>
    <w:rsid w:val="00A50595"/>
    <w:rsid w:val="00A530D8"/>
    <w:rsid w:val="00A538E4"/>
    <w:rsid w:val="00A54835"/>
    <w:rsid w:val="00A54BD0"/>
    <w:rsid w:val="00A54F6A"/>
    <w:rsid w:val="00A5574F"/>
    <w:rsid w:val="00A55765"/>
    <w:rsid w:val="00A5597B"/>
    <w:rsid w:val="00A55E9C"/>
    <w:rsid w:val="00A56A96"/>
    <w:rsid w:val="00A5737C"/>
    <w:rsid w:val="00A57A40"/>
    <w:rsid w:val="00A6002E"/>
    <w:rsid w:val="00A605E6"/>
    <w:rsid w:val="00A60838"/>
    <w:rsid w:val="00A61584"/>
    <w:rsid w:val="00A64786"/>
    <w:rsid w:val="00A65825"/>
    <w:rsid w:val="00A660DF"/>
    <w:rsid w:val="00A6635A"/>
    <w:rsid w:val="00A66A8D"/>
    <w:rsid w:val="00A6765A"/>
    <w:rsid w:val="00A70965"/>
    <w:rsid w:val="00A7192A"/>
    <w:rsid w:val="00A71959"/>
    <w:rsid w:val="00A72A1A"/>
    <w:rsid w:val="00A732C3"/>
    <w:rsid w:val="00A7364D"/>
    <w:rsid w:val="00A73FCB"/>
    <w:rsid w:val="00A74A86"/>
    <w:rsid w:val="00A77679"/>
    <w:rsid w:val="00A77A1C"/>
    <w:rsid w:val="00A81497"/>
    <w:rsid w:val="00A81CF9"/>
    <w:rsid w:val="00A8310D"/>
    <w:rsid w:val="00A83971"/>
    <w:rsid w:val="00A83DFB"/>
    <w:rsid w:val="00A83FCE"/>
    <w:rsid w:val="00A8400A"/>
    <w:rsid w:val="00A84596"/>
    <w:rsid w:val="00A8464B"/>
    <w:rsid w:val="00A848BE"/>
    <w:rsid w:val="00A8516B"/>
    <w:rsid w:val="00A864DA"/>
    <w:rsid w:val="00A86730"/>
    <w:rsid w:val="00A86B03"/>
    <w:rsid w:val="00A86FBD"/>
    <w:rsid w:val="00A8775D"/>
    <w:rsid w:val="00A9026B"/>
    <w:rsid w:val="00A9158B"/>
    <w:rsid w:val="00A92704"/>
    <w:rsid w:val="00A9317F"/>
    <w:rsid w:val="00A93A96"/>
    <w:rsid w:val="00A945A5"/>
    <w:rsid w:val="00A94801"/>
    <w:rsid w:val="00A95BB0"/>
    <w:rsid w:val="00A96B3C"/>
    <w:rsid w:val="00A974A7"/>
    <w:rsid w:val="00A978AC"/>
    <w:rsid w:val="00AA0731"/>
    <w:rsid w:val="00AA0BF6"/>
    <w:rsid w:val="00AA2D8E"/>
    <w:rsid w:val="00AA2E82"/>
    <w:rsid w:val="00AA3868"/>
    <w:rsid w:val="00AA4312"/>
    <w:rsid w:val="00AA4755"/>
    <w:rsid w:val="00AA51D9"/>
    <w:rsid w:val="00AA5930"/>
    <w:rsid w:val="00AA59E4"/>
    <w:rsid w:val="00AA7728"/>
    <w:rsid w:val="00AA77A4"/>
    <w:rsid w:val="00AA7893"/>
    <w:rsid w:val="00AB0B91"/>
    <w:rsid w:val="00AB190E"/>
    <w:rsid w:val="00AB3840"/>
    <w:rsid w:val="00AB38C7"/>
    <w:rsid w:val="00AB395C"/>
    <w:rsid w:val="00AB4397"/>
    <w:rsid w:val="00AB6EC6"/>
    <w:rsid w:val="00AB78D7"/>
    <w:rsid w:val="00AC0BDD"/>
    <w:rsid w:val="00AC0FF4"/>
    <w:rsid w:val="00AC22BB"/>
    <w:rsid w:val="00AC242B"/>
    <w:rsid w:val="00AC246F"/>
    <w:rsid w:val="00AC3B37"/>
    <w:rsid w:val="00AC46D4"/>
    <w:rsid w:val="00AC48AD"/>
    <w:rsid w:val="00AC4A9C"/>
    <w:rsid w:val="00AC56E2"/>
    <w:rsid w:val="00AC60E2"/>
    <w:rsid w:val="00AC7043"/>
    <w:rsid w:val="00AC742B"/>
    <w:rsid w:val="00AD018B"/>
    <w:rsid w:val="00AD05B4"/>
    <w:rsid w:val="00AD126D"/>
    <w:rsid w:val="00AD312D"/>
    <w:rsid w:val="00AD3947"/>
    <w:rsid w:val="00AD3AA5"/>
    <w:rsid w:val="00AD3B2B"/>
    <w:rsid w:val="00AD4742"/>
    <w:rsid w:val="00AD4801"/>
    <w:rsid w:val="00AD4C91"/>
    <w:rsid w:val="00AD53A1"/>
    <w:rsid w:val="00AD6667"/>
    <w:rsid w:val="00AD73E8"/>
    <w:rsid w:val="00AE0E4D"/>
    <w:rsid w:val="00AE10AF"/>
    <w:rsid w:val="00AE112B"/>
    <w:rsid w:val="00AE1700"/>
    <w:rsid w:val="00AE1B0C"/>
    <w:rsid w:val="00AE1B64"/>
    <w:rsid w:val="00AE22DD"/>
    <w:rsid w:val="00AE2655"/>
    <w:rsid w:val="00AE3D1F"/>
    <w:rsid w:val="00AE50A0"/>
    <w:rsid w:val="00AE73A4"/>
    <w:rsid w:val="00AE7CC6"/>
    <w:rsid w:val="00AE7DEA"/>
    <w:rsid w:val="00AE7FDE"/>
    <w:rsid w:val="00AF2237"/>
    <w:rsid w:val="00AF236E"/>
    <w:rsid w:val="00AF3C5C"/>
    <w:rsid w:val="00AF3D70"/>
    <w:rsid w:val="00AF4735"/>
    <w:rsid w:val="00AF5164"/>
    <w:rsid w:val="00AF6C19"/>
    <w:rsid w:val="00AF6C97"/>
    <w:rsid w:val="00AF6E24"/>
    <w:rsid w:val="00AF70CF"/>
    <w:rsid w:val="00AF76EA"/>
    <w:rsid w:val="00AF7D65"/>
    <w:rsid w:val="00B00178"/>
    <w:rsid w:val="00B01EC1"/>
    <w:rsid w:val="00B0258B"/>
    <w:rsid w:val="00B027A1"/>
    <w:rsid w:val="00B03E1A"/>
    <w:rsid w:val="00B03F0C"/>
    <w:rsid w:val="00B05A4B"/>
    <w:rsid w:val="00B068FA"/>
    <w:rsid w:val="00B06C65"/>
    <w:rsid w:val="00B07848"/>
    <w:rsid w:val="00B07911"/>
    <w:rsid w:val="00B07DFA"/>
    <w:rsid w:val="00B10418"/>
    <w:rsid w:val="00B12053"/>
    <w:rsid w:val="00B139A1"/>
    <w:rsid w:val="00B13FA1"/>
    <w:rsid w:val="00B1473D"/>
    <w:rsid w:val="00B14746"/>
    <w:rsid w:val="00B1627E"/>
    <w:rsid w:val="00B16B5B"/>
    <w:rsid w:val="00B17295"/>
    <w:rsid w:val="00B17F8E"/>
    <w:rsid w:val="00B20B87"/>
    <w:rsid w:val="00B2168F"/>
    <w:rsid w:val="00B22FD8"/>
    <w:rsid w:val="00B2358C"/>
    <w:rsid w:val="00B238EC"/>
    <w:rsid w:val="00B23BE3"/>
    <w:rsid w:val="00B26992"/>
    <w:rsid w:val="00B26C92"/>
    <w:rsid w:val="00B2780F"/>
    <w:rsid w:val="00B3206F"/>
    <w:rsid w:val="00B3266D"/>
    <w:rsid w:val="00B32C79"/>
    <w:rsid w:val="00B33A4E"/>
    <w:rsid w:val="00B33D2F"/>
    <w:rsid w:val="00B33DB2"/>
    <w:rsid w:val="00B34E72"/>
    <w:rsid w:val="00B35262"/>
    <w:rsid w:val="00B35CAF"/>
    <w:rsid w:val="00B36207"/>
    <w:rsid w:val="00B36260"/>
    <w:rsid w:val="00B362EF"/>
    <w:rsid w:val="00B368BE"/>
    <w:rsid w:val="00B36CC5"/>
    <w:rsid w:val="00B428D5"/>
    <w:rsid w:val="00B43299"/>
    <w:rsid w:val="00B433E4"/>
    <w:rsid w:val="00B4380D"/>
    <w:rsid w:val="00B443B6"/>
    <w:rsid w:val="00B46523"/>
    <w:rsid w:val="00B46DCB"/>
    <w:rsid w:val="00B51506"/>
    <w:rsid w:val="00B516F8"/>
    <w:rsid w:val="00B531BE"/>
    <w:rsid w:val="00B53423"/>
    <w:rsid w:val="00B5365A"/>
    <w:rsid w:val="00B53900"/>
    <w:rsid w:val="00B53DFD"/>
    <w:rsid w:val="00B5405B"/>
    <w:rsid w:val="00B549C4"/>
    <w:rsid w:val="00B55092"/>
    <w:rsid w:val="00B5523E"/>
    <w:rsid w:val="00B55730"/>
    <w:rsid w:val="00B55C19"/>
    <w:rsid w:val="00B564DD"/>
    <w:rsid w:val="00B5653B"/>
    <w:rsid w:val="00B56B53"/>
    <w:rsid w:val="00B56DDD"/>
    <w:rsid w:val="00B579AE"/>
    <w:rsid w:val="00B62428"/>
    <w:rsid w:val="00B62534"/>
    <w:rsid w:val="00B62810"/>
    <w:rsid w:val="00B643F9"/>
    <w:rsid w:val="00B6528C"/>
    <w:rsid w:val="00B6593F"/>
    <w:rsid w:val="00B66322"/>
    <w:rsid w:val="00B67917"/>
    <w:rsid w:val="00B70A4A"/>
    <w:rsid w:val="00B7106B"/>
    <w:rsid w:val="00B71B5F"/>
    <w:rsid w:val="00B7381C"/>
    <w:rsid w:val="00B7399E"/>
    <w:rsid w:val="00B73B2B"/>
    <w:rsid w:val="00B74259"/>
    <w:rsid w:val="00B745DF"/>
    <w:rsid w:val="00B74F65"/>
    <w:rsid w:val="00B74F71"/>
    <w:rsid w:val="00B751D5"/>
    <w:rsid w:val="00B77EEA"/>
    <w:rsid w:val="00B8045A"/>
    <w:rsid w:val="00B809E0"/>
    <w:rsid w:val="00B80E52"/>
    <w:rsid w:val="00B815B8"/>
    <w:rsid w:val="00B815BD"/>
    <w:rsid w:val="00B81787"/>
    <w:rsid w:val="00B82994"/>
    <w:rsid w:val="00B82ABC"/>
    <w:rsid w:val="00B82BB4"/>
    <w:rsid w:val="00B8352B"/>
    <w:rsid w:val="00B839B6"/>
    <w:rsid w:val="00B8489B"/>
    <w:rsid w:val="00B848DB"/>
    <w:rsid w:val="00B85E15"/>
    <w:rsid w:val="00B869B2"/>
    <w:rsid w:val="00B87699"/>
    <w:rsid w:val="00B9002E"/>
    <w:rsid w:val="00B902FB"/>
    <w:rsid w:val="00B91732"/>
    <w:rsid w:val="00B91D5F"/>
    <w:rsid w:val="00B91FD4"/>
    <w:rsid w:val="00B92B5B"/>
    <w:rsid w:val="00B92C1C"/>
    <w:rsid w:val="00B93263"/>
    <w:rsid w:val="00B9394C"/>
    <w:rsid w:val="00B93DD7"/>
    <w:rsid w:val="00B9676E"/>
    <w:rsid w:val="00B97090"/>
    <w:rsid w:val="00BA0ABA"/>
    <w:rsid w:val="00BA0F11"/>
    <w:rsid w:val="00BA1893"/>
    <w:rsid w:val="00BA1D8C"/>
    <w:rsid w:val="00BA29FC"/>
    <w:rsid w:val="00BA307D"/>
    <w:rsid w:val="00BA4A0A"/>
    <w:rsid w:val="00BA53C1"/>
    <w:rsid w:val="00BA561D"/>
    <w:rsid w:val="00BA6358"/>
    <w:rsid w:val="00BA6419"/>
    <w:rsid w:val="00BA6466"/>
    <w:rsid w:val="00BA6951"/>
    <w:rsid w:val="00BA70C8"/>
    <w:rsid w:val="00BB0470"/>
    <w:rsid w:val="00BB1274"/>
    <w:rsid w:val="00BB1C04"/>
    <w:rsid w:val="00BB1F22"/>
    <w:rsid w:val="00BB35EF"/>
    <w:rsid w:val="00BB38FE"/>
    <w:rsid w:val="00BB4343"/>
    <w:rsid w:val="00BB5B81"/>
    <w:rsid w:val="00BB5EA6"/>
    <w:rsid w:val="00BB6E35"/>
    <w:rsid w:val="00BB6F4E"/>
    <w:rsid w:val="00BB74B4"/>
    <w:rsid w:val="00BB7681"/>
    <w:rsid w:val="00BC000F"/>
    <w:rsid w:val="00BC072B"/>
    <w:rsid w:val="00BC1C00"/>
    <w:rsid w:val="00BC25E9"/>
    <w:rsid w:val="00BC2873"/>
    <w:rsid w:val="00BC2CEC"/>
    <w:rsid w:val="00BC38A6"/>
    <w:rsid w:val="00BC3B0A"/>
    <w:rsid w:val="00BC450C"/>
    <w:rsid w:val="00BC4980"/>
    <w:rsid w:val="00BC4E3E"/>
    <w:rsid w:val="00BD3964"/>
    <w:rsid w:val="00BD44B3"/>
    <w:rsid w:val="00BD4728"/>
    <w:rsid w:val="00BD5B65"/>
    <w:rsid w:val="00BD5CF2"/>
    <w:rsid w:val="00BD6300"/>
    <w:rsid w:val="00BE01A3"/>
    <w:rsid w:val="00BE05FA"/>
    <w:rsid w:val="00BE15CD"/>
    <w:rsid w:val="00BE1A35"/>
    <w:rsid w:val="00BE369C"/>
    <w:rsid w:val="00BE473D"/>
    <w:rsid w:val="00BE4761"/>
    <w:rsid w:val="00BE53E2"/>
    <w:rsid w:val="00BE557A"/>
    <w:rsid w:val="00BE5976"/>
    <w:rsid w:val="00BE6BF9"/>
    <w:rsid w:val="00BE6F09"/>
    <w:rsid w:val="00BE7401"/>
    <w:rsid w:val="00BE7624"/>
    <w:rsid w:val="00BE7BAA"/>
    <w:rsid w:val="00BE7F69"/>
    <w:rsid w:val="00BF0A91"/>
    <w:rsid w:val="00BF0B07"/>
    <w:rsid w:val="00BF14ED"/>
    <w:rsid w:val="00BF1A7C"/>
    <w:rsid w:val="00BF2417"/>
    <w:rsid w:val="00BF299E"/>
    <w:rsid w:val="00BF5115"/>
    <w:rsid w:val="00BF57C6"/>
    <w:rsid w:val="00BF617A"/>
    <w:rsid w:val="00BF6294"/>
    <w:rsid w:val="00BF718A"/>
    <w:rsid w:val="00BF75DD"/>
    <w:rsid w:val="00C0058F"/>
    <w:rsid w:val="00C020A3"/>
    <w:rsid w:val="00C02460"/>
    <w:rsid w:val="00C02793"/>
    <w:rsid w:val="00C02E18"/>
    <w:rsid w:val="00C03F9D"/>
    <w:rsid w:val="00C057F1"/>
    <w:rsid w:val="00C063A0"/>
    <w:rsid w:val="00C06E9A"/>
    <w:rsid w:val="00C072CE"/>
    <w:rsid w:val="00C07C1D"/>
    <w:rsid w:val="00C118CA"/>
    <w:rsid w:val="00C1252D"/>
    <w:rsid w:val="00C1258D"/>
    <w:rsid w:val="00C13FE1"/>
    <w:rsid w:val="00C1429A"/>
    <w:rsid w:val="00C14A59"/>
    <w:rsid w:val="00C15673"/>
    <w:rsid w:val="00C157CD"/>
    <w:rsid w:val="00C15C5F"/>
    <w:rsid w:val="00C16952"/>
    <w:rsid w:val="00C16CA7"/>
    <w:rsid w:val="00C20097"/>
    <w:rsid w:val="00C22817"/>
    <w:rsid w:val="00C241AB"/>
    <w:rsid w:val="00C24683"/>
    <w:rsid w:val="00C247A6"/>
    <w:rsid w:val="00C24F86"/>
    <w:rsid w:val="00C258A0"/>
    <w:rsid w:val="00C260E9"/>
    <w:rsid w:val="00C26387"/>
    <w:rsid w:val="00C26D08"/>
    <w:rsid w:val="00C302CE"/>
    <w:rsid w:val="00C302D2"/>
    <w:rsid w:val="00C30AE0"/>
    <w:rsid w:val="00C30EA0"/>
    <w:rsid w:val="00C3108A"/>
    <w:rsid w:val="00C32A16"/>
    <w:rsid w:val="00C33975"/>
    <w:rsid w:val="00C3407B"/>
    <w:rsid w:val="00C345F6"/>
    <w:rsid w:val="00C35733"/>
    <w:rsid w:val="00C377AF"/>
    <w:rsid w:val="00C4046A"/>
    <w:rsid w:val="00C4049A"/>
    <w:rsid w:val="00C41A36"/>
    <w:rsid w:val="00C42734"/>
    <w:rsid w:val="00C42AA4"/>
    <w:rsid w:val="00C4477B"/>
    <w:rsid w:val="00C454B2"/>
    <w:rsid w:val="00C45BFD"/>
    <w:rsid w:val="00C45EF0"/>
    <w:rsid w:val="00C45FD9"/>
    <w:rsid w:val="00C46B81"/>
    <w:rsid w:val="00C46BFC"/>
    <w:rsid w:val="00C473DE"/>
    <w:rsid w:val="00C47614"/>
    <w:rsid w:val="00C47D45"/>
    <w:rsid w:val="00C50AFA"/>
    <w:rsid w:val="00C51766"/>
    <w:rsid w:val="00C5275A"/>
    <w:rsid w:val="00C52C04"/>
    <w:rsid w:val="00C537F5"/>
    <w:rsid w:val="00C54AC8"/>
    <w:rsid w:val="00C54EB5"/>
    <w:rsid w:val="00C5583A"/>
    <w:rsid w:val="00C55964"/>
    <w:rsid w:val="00C56073"/>
    <w:rsid w:val="00C56317"/>
    <w:rsid w:val="00C57A2E"/>
    <w:rsid w:val="00C6184D"/>
    <w:rsid w:val="00C62368"/>
    <w:rsid w:val="00C63333"/>
    <w:rsid w:val="00C63CC0"/>
    <w:rsid w:val="00C65344"/>
    <w:rsid w:val="00C65985"/>
    <w:rsid w:val="00C67848"/>
    <w:rsid w:val="00C67E1E"/>
    <w:rsid w:val="00C70404"/>
    <w:rsid w:val="00C70C66"/>
    <w:rsid w:val="00C71101"/>
    <w:rsid w:val="00C74CFA"/>
    <w:rsid w:val="00C7648F"/>
    <w:rsid w:val="00C80994"/>
    <w:rsid w:val="00C81057"/>
    <w:rsid w:val="00C812DC"/>
    <w:rsid w:val="00C817D6"/>
    <w:rsid w:val="00C81A87"/>
    <w:rsid w:val="00C8225F"/>
    <w:rsid w:val="00C82617"/>
    <w:rsid w:val="00C8285B"/>
    <w:rsid w:val="00C84310"/>
    <w:rsid w:val="00C84A5B"/>
    <w:rsid w:val="00C84E40"/>
    <w:rsid w:val="00C85035"/>
    <w:rsid w:val="00C859B9"/>
    <w:rsid w:val="00C86028"/>
    <w:rsid w:val="00C8696B"/>
    <w:rsid w:val="00C86E49"/>
    <w:rsid w:val="00C87250"/>
    <w:rsid w:val="00C87DEE"/>
    <w:rsid w:val="00C92F78"/>
    <w:rsid w:val="00C9316D"/>
    <w:rsid w:val="00C93805"/>
    <w:rsid w:val="00C93A63"/>
    <w:rsid w:val="00C93D89"/>
    <w:rsid w:val="00C951E0"/>
    <w:rsid w:val="00C95BFA"/>
    <w:rsid w:val="00C9605C"/>
    <w:rsid w:val="00C96C51"/>
    <w:rsid w:val="00C96D95"/>
    <w:rsid w:val="00C96F5C"/>
    <w:rsid w:val="00C96FE0"/>
    <w:rsid w:val="00CA0C82"/>
    <w:rsid w:val="00CA0CDF"/>
    <w:rsid w:val="00CA1EB3"/>
    <w:rsid w:val="00CA39DE"/>
    <w:rsid w:val="00CA4965"/>
    <w:rsid w:val="00CA6C04"/>
    <w:rsid w:val="00CA6CE1"/>
    <w:rsid w:val="00CA72CE"/>
    <w:rsid w:val="00CA7691"/>
    <w:rsid w:val="00CB0070"/>
    <w:rsid w:val="00CB06E4"/>
    <w:rsid w:val="00CB1BBF"/>
    <w:rsid w:val="00CB1FA6"/>
    <w:rsid w:val="00CB28DD"/>
    <w:rsid w:val="00CB435B"/>
    <w:rsid w:val="00CB4809"/>
    <w:rsid w:val="00CB49B2"/>
    <w:rsid w:val="00CB49DA"/>
    <w:rsid w:val="00CB4E5B"/>
    <w:rsid w:val="00CB4FF9"/>
    <w:rsid w:val="00CB52A2"/>
    <w:rsid w:val="00CB52FE"/>
    <w:rsid w:val="00CB6782"/>
    <w:rsid w:val="00CB6D21"/>
    <w:rsid w:val="00CB767E"/>
    <w:rsid w:val="00CC05B7"/>
    <w:rsid w:val="00CC0BC9"/>
    <w:rsid w:val="00CC12BC"/>
    <w:rsid w:val="00CC1DAA"/>
    <w:rsid w:val="00CC22C0"/>
    <w:rsid w:val="00CC2543"/>
    <w:rsid w:val="00CC265E"/>
    <w:rsid w:val="00CC2C7E"/>
    <w:rsid w:val="00CC30D6"/>
    <w:rsid w:val="00CC34E3"/>
    <w:rsid w:val="00CC36BC"/>
    <w:rsid w:val="00CC467C"/>
    <w:rsid w:val="00CC472F"/>
    <w:rsid w:val="00CC5E2F"/>
    <w:rsid w:val="00CC61BF"/>
    <w:rsid w:val="00CC7DFA"/>
    <w:rsid w:val="00CD021D"/>
    <w:rsid w:val="00CD02C2"/>
    <w:rsid w:val="00CD0823"/>
    <w:rsid w:val="00CD104D"/>
    <w:rsid w:val="00CD15E8"/>
    <w:rsid w:val="00CD233A"/>
    <w:rsid w:val="00CD32FB"/>
    <w:rsid w:val="00CD3467"/>
    <w:rsid w:val="00CD36D2"/>
    <w:rsid w:val="00CD3786"/>
    <w:rsid w:val="00CD3C05"/>
    <w:rsid w:val="00CD3C80"/>
    <w:rsid w:val="00CD3EB4"/>
    <w:rsid w:val="00CD48BE"/>
    <w:rsid w:val="00CD4DAB"/>
    <w:rsid w:val="00CD54F3"/>
    <w:rsid w:val="00CD5706"/>
    <w:rsid w:val="00CD67C4"/>
    <w:rsid w:val="00CD72D6"/>
    <w:rsid w:val="00CD7619"/>
    <w:rsid w:val="00CD792D"/>
    <w:rsid w:val="00CD7A25"/>
    <w:rsid w:val="00CE2A1B"/>
    <w:rsid w:val="00CE4965"/>
    <w:rsid w:val="00CE4D64"/>
    <w:rsid w:val="00CE5C69"/>
    <w:rsid w:val="00CE5E8D"/>
    <w:rsid w:val="00CE7837"/>
    <w:rsid w:val="00CE7977"/>
    <w:rsid w:val="00CF011F"/>
    <w:rsid w:val="00CF0C12"/>
    <w:rsid w:val="00CF14E1"/>
    <w:rsid w:val="00CF1E4D"/>
    <w:rsid w:val="00CF33DB"/>
    <w:rsid w:val="00CF3AAB"/>
    <w:rsid w:val="00CF3FAB"/>
    <w:rsid w:val="00CF5878"/>
    <w:rsid w:val="00CF5C6C"/>
    <w:rsid w:val="00CF6B1B"/>
    <w:rsid w:val="00CF708C"/>
    <w:rsid w:val="00CF70DF"/>
    <w:rsid w:val="00CF7238"/>
    <w:rsid w:val="00CF7293"/>
    <w:rsid w:val="00D0097F"/>
    <w:rsid w:val="00D01CF6"/>
    <w:rsid w:val="00D04B48"/>
    <w:rsid w:val="00D051E8"/>
    <w:rsid w:val="00D058F5"/>
    <w:rsid w:val="00D06147"/>
    <w:rsid w:val="00D06DAE"/>
    <w:rsid w:val="00D0744D"/>
    <w:rsid w:val="00D07733"/>
    <w:rsid w:val="00D10154"/>
    <w:rsid w:val="00D101BE"/>
    <w:rsid w:val="00D11045"/>
    <w:rsid w:val="00D11D79"/>
    <w:rsid w:val="00D11EA6"/>
    <w:rsid w:val="00D11EE4"/>
    <w:rsid w:val="00D124BE"/>
    <w:rsid w:val="00D131BD"/>
    <w:rsid w:val="00D14639"/>
    <w:rsid w:val="00D151D0"/>
    <w:rsid w:val="00D15A8A"/>
    <w:rsid w:val="00D15B49"/>
    <w:rsid w:val="00D15E0B"/>
    <w:rsid w:val="00D15FCE"/>
    <w:rsid w:val="00D16ADF"/>
    <w:rsid w:val="00D16B59"/>
    <w:rsid w:val="00D17496"/>
    <w:rsid w:val="00D2078A"/>
    <w:rsid w:val="00D20934"/>
    <w:rsid w:val="00D2244B"/>
    <w:rsid w:val="00D224A5"/>
    <w:rsid w:val="00D225C0"/>
    <w:rsid w:val="00D232E3"/>
    <w:rsid w:val="00D23AB2"/>
    <w:rsid w:val="00D23C7A"/>
    <w:rsid w:val="00D249B8"/>
    <w:rsid w:val="00D249C4"/>
    <w:rsid w:val="00D25250"/>
    <w:rsid w:val="00D26529"/>
    <w:rsid w:val="00D266B6"/>
    <w:rsid w:val="00D26750"/>
    <w:rsid w:val="00D26B10"/>
    <w:rsid w:val="00D27C8D"/>
    <w:rsid w:val="00D300F6"/>
    <w:rsid w:val="00D30CFE"/>
    <w:rsid w:val="00D313BB"/>
    <w:rsid w:val="00D31C2C"/>
    <w:rsid w:val="00D3248A"/>
    <w:rsid w:val="00D32491"/>
    <w:rsid w:val="00D32812"/>
    <w:rsid w:val="00D32D47"/>
    <w:rsid w:val="00D3337B"/>
    <w:rsid w:val="00D337DB"/>
    <w:rsid w:val="00D340EB"/>
    <w:rsid w:val="00D343A9"/>
    <w:rsid w:val="00D34A3C"/>
    <w:rsid w:val="00D34CC2"/>
    <w:rsid w:val="00D352B3"/>
    <w:rsid w:val="00D35323"/>
    <w:rsid w:val="00D371DE"/>
    <w:rsid w:val="00D37522"/>
    <w:rsid w:val="00D40EE5"/>
    <w:rsid w:val="00D41520"/>
    <w:rsid w:val="00D41699"/>
    <w:rsid w:val="00D4189F"/>
    <w:rsid w:val="00D41DB4"/>
    <w:rsid w:val="00D42832"/>
    <w:rsid w:val="00D42BB6"/>
    <w:rsid w:val="00D430D1"/>
    <w:rsid w:val="00D4313F"/>
    <w:rsid w:val="00D4416E"/>
    <w:rsid w:val="00D447C0"/>
    <w:rsid w:val="00D44A27"/>
    <w:rsid w:val="00D44E51"/>
    <w:rsid w:val="00D4674C"/>
    <w:rsid w:val="00D468FD"/>
    <w:rsid w:val="00D50E25"/>
    <w:rsid w:val="00D50FA8"/>
    <w:rsid w:val="00D510A1"/>
    <w:rsid w:val="00D5139B"/>
    <w:rsid w:val="00D5231E"/>
    <w:rsid w:val="00D52957"/>
    <w:rsid w:val="00D52C0A"/>
    <w:rsid w:val="00D5313B"/>
    <w:rsid w:val="00D53221"/>
    <w:rsid w:val="00D555FB"/>
    <w:rsid w:val="00D560CB"/>
    <w:rsid w:val="00D56395"/>
    <w:rsid w:val="00D567C7"/>
    <w:rsid w:val="00D5711E"/>
    <w:rsid w:val="00D619F0"/>
    <w:rsid w:val="00D62077"/>
    <w:rsid w:val="00D6221C"/>
    <w:rsid w:val="00D64B1F"/>
    <w:rsid w:val="00D64D2F"/>
    <w:rsid w:val="00D70C6A"/>
    <w:rsid w:val="00D728BB"/>
    <w:rsid w:val="00D73857"/>
    <w:rsid w:val="00D73B61"/>
    <w:rsid w:val="00D75A68"/>
    <w:rsid w:val="00D7727E"/>
    <w:rsid w:val="00D802D1"/>
    <w:rsid w:val="00D8097D"/>
    <w:rsid w:val="00D80DF7"/>
    <w:rsid w:val="00D812E4"/>
    <w:rsid w:val="00D8179F"/>
    <w:rsid w:val="00D81D4B"/>
    <w:rsid w:val="00D82420"/>
    <w:rsid w:val="00D8341C"/>
    <w:rsid w:val="00D85058"/>
    <w:rsid w:val="00D85671"/>
    <w:rsid w:val="00D86341"/>
    <w:rsid w:val="00D867DF"/>
    <w:rsid w:val="00D86EF6"/>
    <w:rsid w:val="00D876FE"/>
    <w:rsid w:val="00D877AD"/>
    <w:rsid w:val="00D901CF"/>
    <w:rsid w:val="00D9101B"/>
    <w:rsid w:val="00D91042"/>
    <w:rsid w:val="00D91A24"/>
    <w:rsid w:val="00D91F2E"/>
    <w:rsid w:val="00D92192"/>
    <w:rsid w:val="00D9318B"/>
    <w:rsid w:val="00D936E5"/>
    <w:rsid w:val="00D937F1"/>
    <w:rsid w:val="00D95874"/>
    <w:rsid w:val="00D95F6B"/>
    <w:rsid w:val="00D96596"/>
    <w:rsid w:val="00D96608"/>
    <w:rsid w:val="00D967BF"/>
    <w:rsid w:val="00D97582"/>
    <w:rsid w:val="00D97CB9"/>
    <w:rsid w:val="00DA0423"/>
    <w:rsid w:val="00DA11EB"/>
    <w:rsid w:val="00DA16BD"/>
    <w:rsid w:val="00DA2FEB"/>
    <w:rsid w:val="00DA3501"/>
    <w:rsid w:val="00DA4C37"/>
    <w:rsid w:val="00DA5180"/>
    <w:rsid w:val="00DA5DAF"/>
    <w:rsid w:val="00DA62F5"/>
    <w:rsid w:val="00DA642B"/>
    <w:rsid w:val="00DA7337"/>
    <w:rsid w:val="00DA7BC8"/>
    <w:rsid w:val="00DB0AF2"/>
    <w:rsid w:val="00DB0F92"/>
    <w:rsid w:val="00DB17A4"/>
    <w:rsid w:val="00DB198F"/>
    <w:rsid w:val="00DB21A9"/>
    <w:rsid w:val="00DB22E3"/>
    <w:rsid w:val="00DB2466"/>
    <w:rsid w:val="00DB284A"/>
    <w:rsid w:val="00DB28D7"/>
    <w:rsid w:val="00DB2B2E"/>
    <w:rsid w:val="00DB2D0A"/>
    <w:rsid w:val="00DB371F"/>
    <w:rsid w:val="00DB4732"/>
    <w:rsid w:val="00DB4A8B"/>
    <w:rsid w:val="00DB4ED2"/>
    <w:rsid w:val="00DB5064"/>
    <w:rsid w:val="00DB5C5E"/>
    <w:rsid w:val="00DB5E34"/>
    <w:rsid w:val="00DB62FC"/>
    <w:rsid w:val="00DB6C79"/>
    <w:rsid w:val="00DB6CFA"/>
    <w:rsid w:val="00DB7163"/>
    <w:rsid w:val="00DB75D0"/>
    <w:rsid w:val="00DC02CC"/>
    <w:rsid w:val="00DC150F"/>
    <w:rsid w:val="00DC3125"/>
    <w:rsid w:val="00DC38D4"/>
    <w:rsid w:val="00DC3DD8"/>
    <w:rsid w:val="00DC49A5"/>
    <w:rsid w:val="00DC63CF"/>
    <w:rsid w:val="00DD060E"/>
    <w:rsid w:val="00DD1259"/>
    <w:rsid w:val="00DD1272"/>
    <w:rsid w:val="00DD1AA2"/>
    <w:rsid w:val="00DD2228"/>
    <w:rsid w:val="00DD2D6B"/>
    <w:rsid w:val="00DD463A"/>
    <w:rsid w:val="00DD4F5E"/>
    <w:rsid w:val="00DD5487"/>
    <w:rsid w:val="00DD5790"/>
    <w:rsid w:val="00DD58DF"/>
    <w:rsid w:val="00DD5D12"/>
    <w:rsid w:val="00DD6061"/>
    <w:rsid w:val="00DD6C01"/>
    <w:rsid w:val="00DD754B"/>
    <w:rsid w:val="00DE0CE0"/>
    <w:rsid w:val="00DE1177"/>
    <w:rsid w:val="00DE1F9D"/>
    <w:rsid w:val="00DE352D"/>
    <w:rsid w:val="00DE3F79"/>
    <w:rsid w:val="00DE43BA"/>
    <w:rsid w:val="00DE4FED"/>
    <w:rsid w:val="00DE52D3"/>
    <w:rsid w:val="00DE69B4"/>
    <w:rsid w:val="00DF0052"/>
    <w:rsid w:val="00DF0062"/>
    <w:rsid w:val="00DF00FF"/>
    <w:rsid w:val="00DF1B51"/>
    <w:rsid w:val="00DF251F"/>
    <w:rsid w:val="00DF2CD0"/>
    <w:rsid w:val="00DF42A6"/>
    <w:rsid w:val="00DF4692"/>
    <w:rsid w:val="00DF586D"/>
    <w:rsid w:val="00DF5ADF"/>
    <w:rsid w:val="00DF5DF4"/>
    <w:rsid w:val="00DF6C63"/>
    <w:rsid w:val="00DF6EC8"/>
    <w:rsid w:val="00DF6FC5"/>
    <w:rsid w:val="00DF706A"/>
    <w:rsid w:val="00DF777E"/>
    <w:rsid w:val="00DF79FE"/>
    <w:rsid w:val="00E005C2"/>
    <w:rsid w:val="00E00810"/>
    <w:rsid w:val="00E00D1F"/>
    <w:rsid w:val="00E015D6"/>
    <w:rsid w:val="00E04179"/>
    <w:rsid w:val="00E049BE"/>
    <w:rsid w:val="00E053D2"/>
    <w:rsid w:val="00E05836"/>
    <w:rsid w:val="00E05E3F"/>
    <w:rsid w:val="00E06BE4"/>
    <w:rsid w:val="00E110DB"/>
    <w:rsid w:val="00E11535"/>
    <w:rsid w:val="00E11B82"/>
    <w:rsid w:val="00E13B43"/>
    <w:rsid w:val="00E14864"/>
    <w:rsid w:val="00E15127"/>
    <w:rsid w:val="00E15D39"/>
    <w:rsid w:val="00E15FF3"/>
    <w:rsid w:val="00E16250"/>
    <w:rsid w:val="00E167C3"/>
    <w:rsid w:val="00E17A42"/>
    <w:rsid w:val="00E17E5D"/>
    <w:rsid w:val="00E218EA"/>
    <w:rsid w:val="00E21A46"/>
    <w:rsid w:val="00E22446"/>
    <w:rsid w:val="00E2275E"/>
    <w:rsid w:val="00E2340C"/>
    <w:rsid w:val="00E24336"/>
    <w:rsid w:val="00E267C3"/>
    <w:rsid w:val="00E26BD2"/>
    <w:rsid w:val="00E26F5A"/>
    <w:rsid w:val="00E27CC0"/>
    <w:rsid w:val="00E310CA"/>
    <w:rsid w:val="00E31B28"/>
    <w:rsid w:val="00E31FD2"/>
    <w:rsid w:val="00E32284"/>
    <w:rsid w:val="00E34992"/>
    <w:rsid w:val="00E35AC0"/>
    <w:rsid w:val="00E364F7"/>
    <w:rsid w:val="00E41991"/>
    <w:rsid w:val="00E41BAC"/>
    <w:rsid w:val="00E425FB"/>
    <w:rsid w:val="00E4270E"/>
    <w:rsid w:val="00E42CD7"/>
    <w:rsid w:val="00E435CC"/>
    <w:rsid w:val="00E44852"/>
    <w:rsid w:val="00E5343A"/>
    <w:rsid w:val="00E53F7F"/>
    <w:rsid w:val="00E542EB"/>
    <w:rsid w:val="00E544FE"/>
    <w:rsid w:val="00E54F6B"/>
    <w:rsid w:val="00E55A07"/>
    <w:rsid w:val="00E57C90"/>
    <w:rsid w:val="00E6174F"/>
    <w:rsid w:val="00E61BBD"/>
    <w:rsid w:val="00E621C2"/>
    <w:rsid w:val="00E62687"/>
    <w:rsid w:val="00E626A8"/>
    <w:rsid w:val="00E62E3F"/>
    <w:rsid w:val="00E644C2"/>
    <w:rsid w:val="00E648D0"/>
    <w:rsid w:val="00E65148"/>
    <w:rsid w:val="00E65610"/>
    <w:rsid w:val="00E65F3B"/>
    <w:rsid w:val="00E66054"/>
    <w:rsid w:val="00E668A2"/>
    <w:rsid w:val="00E66BD7"/>
    <w:rsid w:val="00E66C13"/>
    <w:rsid w:val="00E70383"/>
    <w:rsid w:val="00E7060D"/>
    <w:rsid w:val="00E70809"/>
    <w:rsid w:val="00E71FE0"/>
    <w:rsid w:val="00E72DD1"/>
    <w:rsid w:val="00E73CBD"/>
    <w:rsid w:val="00E74FD4"/>
    <w:rsid w:val="00E754F4"/>
    <w:rsid w:val="00E759B2"/>
    <w:rsid w:val="00E75E9A"/>
    <w:rsid w:val="00E75EC5"/>
    <w:rsid w:val="00E76CC9"/>
    <w:rsid w:val="00E7757C"/>
    <w:rsid w:val="00E80006"/>
    <w:rsid w:val="00E81E7D"/>
    <w:rsid w:val="00E81F95"/>
    <w:rsid w:val="00E82163"/>
    <w:rsid w:val="00E8290E"/>
    <w:rsid w:val="00E83025"/>
    <w:rsid w:val="00E83A9A"/>
    <w:rsid w:val="00E841A4"/>
    <w:rsid w:val="00E85209"/>
    <w:rsid w:val="00E8579F"/>
    <w:rsid w:val="00E85A79"/>
    <w:rsid w:val="00E86443"/>
    <w:rsid w:val="00E86621"/>
    <w:rsid w:val="00E86C89"/>
    <w:rsid w:val="00E86D3E"/>
    <w:rsid w:val="00E86E5D"/>
    <w:rsid w:val="00E8774A"/>
    <w:rsid w:val="00E915D4"/>
    <w:rsid w:val="00E92258"/>
    <w:rsid w:val="00E93F90"/>
    <w:rsid w:val="00E941B5"/>
    <w:rsid w:val="00E96545"/>
    <w:rsid w:val="00E96910"/>
    <w:rsid w:val="00E96E8A"/>
    <w:rsid w:val="00E97183"/>
    <w:rsid w:val="00EA2333"/>
    <w:rsid w:val="00EA2CFA"/>
    <w:rsid w:val="00EA313E"/>
    <w:rsid w:val="00EA31B1"/>
    <w:rsid w:val="00EA50B9"/>
    <w:rsid w:val="00EA61F2"/>
    <w:rsid w:val="00EA69DD"/>
    <w:rsid w:val="00EA725C"/>
    <w:rsid w:val="00EB0F06"/>
    <w:rsid w:val="00EB16CF"/>
    <w:rsid w:val="00EB26CD"/>
    <w:rsid w:val="00EB2C2B"/>
    <w:rsid w:val="00EB2EC3"/>
    <w:rsid w:val="00EB31AF"/>
    <w:rsid w:val="00EB35E6"/>
    <w:rsid w:val="00EB40A5"/>
    <w:rsid w:val="00EB41E8"/>
    <w:rsid w:val="00EB457B"/>
    <w:rsid w:val="00EB4904"/>
    <w:rsid w:val="00EB49B8"/>
    <w:rsid w:val="00EB4F06"/>
    <w:rsid w:val="00EB51C0"/>
    <w:rsid w:val="00EB5938"/>
    <w:rsid w:val="00EB5AF4"/>
    <w:rsid w:val="00EB5CDB"/>
    <w:rsid w:val="00EB6202"/>
    <w:rsid w:val="00EB632D"/>
    <w:rsid w:val="00EB741F"/>
    <w:rsid w:val="00EB77F2"/>
    <w:rsid w:val="00EC001C"/>
    <w:rsid w:val="00EC016E"/>
    <w:rsid w:val="00EC182C"/>
    <w:rsid w:val="00EC19B5"/>
    <w:rsid w:val="00EC1E04"/>
    <w:rsid w:val="00EC3109"/>
    <w:rsid w:val="00EC33D2"/>
    <w:rsid w:val="00EC403E"/>
    <w:rsid w:val="00EC40DF"/>
    <w:rsid w:val="00EC4ABD"/>
    <w:rsid w:val="00EC578C"/>
    <w:rsid w:val="00EC6033"/>
    <w:rsid w:val="00EC6248"/>
    <w:rsid w:val="00EC6AA5"/>
    <w:rsid w:val="00EC7171"/>
    <w:rsid w:val="00EC72FA"/>
    <w:rsid w:val="00EC7829"/>
    <w:rsid w:val="00EC7E11"/>
    <w:rsid w:val="00EC7E71"/>
    <w:rsid w:val="00ED01A6"/>
    <w:rsid w:val="00ED070B"/>
    <w:rsid w:val="00ED0F3F"/>
    <w:rsid w:val="00ED0F51"/>
    <w:rsid w:val="00ED193F"/>
    <w:rsid w:val="00ED2A12"/>
    <w:rsid w:val="00ED31D1"/>
    <w:rsid w:val="00ED3921"/>
    <w:rsid w:val="00ED5024"/>
    <w:rsid w:val="00ED52AA"/>
    <w:rsid w:val="00ED6469"/>
    <w:rsid w:val="00ED64AC"/>
    <w:rsid w:val="00ED652B"/>
    <w:rsid w:val="00ED66FB"/>
    <w:rsid w:val="00ED677B"/>
    <w:rsid w:val="00ED6F68"/>
    <w:rsid w:val="00ED72BE"/>
    <w:rsid w:val="00ED7876"/>
    <w:rsid w:val="00ED7B6A"/>
    <w:rsid w:val="00EE0458"/>
    <w:rsid w:val="00EE0651"/>
    <w:rsid w:val="00EE0834"/>
    <w:rsid w:val="00EE0C14"/>
    <w:rsid w:val="00EE16A4"/>
    <w:rsid w:val="00EE3876"/>
    <w:rsid w:val="00EE3F4F"/>
    <w:rsid w:val="00EE44A9"/>
    <w:rsid w:val="00EE4D29"/>
    <w:rsid w:val="00EE5681"/>
    <w:rsid w:val="00EE6A8E"/>
    <w:rsid w:val="00EE6F94"/>
    <w:rsid w:val="00EE706B"/>
    <w:rsid w:val="00EE7AC8"/>
    <w:rsid w:val="00EF1BE8"/>
    <w:rsid w:val="00EF1D42"/>
    <w:rsid w:val="00EF1DA1"/>
    <w:rsid w:val="00EF1DDB"/>
    <w:rsid w:val="00EF22D6"/>
    <w:rsid w:val="00EF28A3"/>
    <w:rsid w:val="00EF2CE4"/>
    <w:rsid w:val="00EF3580"/>
    <w:rsid w:val="00EF4131"/>
    <w:rsid w:val="00EF420A"/>
    <w:rsid w:val="00EF4436"/>
    <w:rsid w:val="00EF4EC0"/>
    <w:rsid w:val="00EF5488"/>
    <w:rsid w:val="00EF6E3B"/>
    <w:rsid w:val="00EF76DD"/>
    <w:rsid w:val="00EF7775"/>
    <w:rsid w:val="00F00A43"/>
    <w:rsid w:val="00F00C79"/>
    <w:rsid w:val="00F00F40"/>
    <w:rsid w:val="00F013FA"/>
    <w:rsid w:val="00F0228B"/>
    <w:rsid w:val="00F03C05"/>
    <w:rsid w:val="00F04199"/>
    <w:rsid w:val="00F047B0"/>
    <w:rsid w:val="00F05C87"/>
    <w:rsid w:val="00F06081"/>
    <w:rsid w:val="00F06240"/>
    <w:rsid w:val="00F070CA"/>
    <w:rsid w:val="00F075A0"/>
    <w:rsid w:val="00F07E5D"/>
    <w:rsid w:val="00F10056"/>
    <w:rsid w:val="00F10811"/>
    <w:rsid w:val="00F10E3E"/>
    <w:rsid w:val="00F1108C"/>
    <w:rsid w:val="00F120D6"/>
    <w:rsid w:val="00F12F2F"/>
    <w:rsid w:val="00F1333F"/>
    <w:rsid w:val="00F1376C"/>
    <w:rsid w:val="00F13782"/>
    <w:rsid w:val="00F14FCB"/>
    <w:rsid w:val="00F15641"/>
    <w:rsid w:val="00F15B81"/>
    <w:rsid w:val="00F15BEB"/>
    <w:rsid w:val="00F15E59"/>
    <w:rsid w:val="00F17BF1"/>
    <w:rsid w:val="00F21364"/>
    <w:rsid w:val="00F216D8"/>
    <w:rsid w:val="00F21C01"/>
    <w:rsid w:val="00F224BB"/>
    <w:rsid w:val="00F22A43"/>
    <w:rsid w:val="00F23945"/>
    <w:rsid w:val="00F25B36"/>
    <w:rsid w:val="00F26008"/>
    <w:rsid w:val="00F26657"/>
    <w:rsid w:val="00F26742"/>
    <w:rsid w:val="00F30EB7"/>
    <w:rsid w:val="00F34634"/>
    <w:rsid w:val="00F3571C"/>
    <w:rsid w:val="00F361DB"/>
    <w:rsid w:val="00F3786D"/>
    <w:rsid w:val="00F407BA"/>
    <w:rsid w:val="00F42AEC"/>
    <w:rsid w:val="00F42DCB"/>
    <w:rsid w:val="00F42EFD"/>
    <w:rsid w:val="00F43012"/>
    <w:rsid w:val="00F43A9F"/>
    <w:rsid w:val="00F44434"/>
    <w:rsid w:val="00F44CDF"/>
    <w:rsid w:val="00F45CA9"/>
    <w:rsid w:val="00F46039"/>
    <w:rsid w:val="00F467D9"/>
    <w:rsid w:val="00F475E5"/>
    <w:rsid w:val="00F4774C"/>
    <w:rsid w:val="00F47A35"/>
    <w:rsid w:val="00F47B29"/>
    <w:rsid w:val="00F47C61"/>
    <w:rsid w:val="00F5037E"/>
    <w:rsid w:val="00F50740"/>
    <w:rsid w:val="00F5088B"/>
    <w:rsid w:val="00F50B5F"/>
    <w:rsid w:val="00F51FAE"/>
    <w:rsid w:val="00F52325"/>
    <w:rsid w:val="00F533A1"/>
    <w:rsid w:val="00F535A5"/>
    <w:rsid w:val="00F548EB"/>
    <w:rsid w:val="00F5566B"/>
    <w:rsid w:val="00F55D43"/>
    <w:rsid w:val="00F57BD2"/>
    <w:rsid w:val="00F57C41"/>
    <w:rsid w:val="00F57D01"/>
    <w:rsid w:val="00F613A5"/>
    <w:rsid w:val="00F6240E"/>
    <w:rsid w:val="00F62D9A"/>
    <w:rsid w:val="00F63097"/>
    <w:rsid w:val="00F63788"/>
    <w:rsid w:val="00F64621"/>
    <w:rsid w:val="00F64897"/>
    <w:rsid w:val="00F64A20"/>
    <w:rsid w:val="00F64D14"/>
    <w:rsid w:val="00F66DB0"/>
    <w:rsid w:val="00F70655"/>
    <w:rsid w:val="00F744EE"/>
    <w:rsid w:val="00F74AA1"/>
    <w:rsid w:val="00F74F3E"/>
    <w:rsid w:val="00F75545"/>
    <w:rsid w:val="00F75A29"/>
    <w:rsid w:val="00F76750"/>
    <w:rsid w:val="00F76A20"/>
    <w:rsid w:val="00F76B66"/>
    <w:rsid w:val="00F821DA"/>
    <w:rsid w:val="00F82763"/>
    <w:rsid w:val="00F8289B"/>
    <w:rsid w:val="00F84B20"/>
    <w:rsid w:val="00F85550"/>
    <w:rsid w:val="00F858DA"/>
    <w:rsid w:val="00F859FC"/>
    <w:rsid w:val="00F87690"/>
    <w:rsid w:val="00F877D8"/>
    <w:rsid w:val="00F87DDB"/>
    <w:rsid w:val="00F927BE"/>
    <w:rsid w:val="00F932DF"/>
    <w:rsid w:val="00F93652"/>
    <w:rsid w:val="00F940EC"/>
    <w:rsid w:val="00F943F4"/>
    <w:rsid w:val="00F94DF2"/>
    <w:rsid w:val="00F9557B"/>
    <w:rsid w:val="00F956C3"/>
    <w:rsid w:val="00F95E77"/>
    <w:rsid w:val="00F9637B"/>
    <w:rsid w:val="00F96548"/>
    <w:rsid w:val="00F96683"/>
    <w:rsid w:val="00FA012A"/>
    <w:rsid w:val="00FA0EBE"/>
    <w:rsid w:val="00FA145B"/>
    <w:rsid w:val="00FA2243"/>
    <w:rsid w:val="00FA66F7"/>
    <w:rsid w:val="00FA68DD"/>
    <w:rsid w:val="00FA715F"/>
    <w:rsid w:val="00FA73FE"/>
    <w:rsid w:val="00FA76CE"/>
    <w:rsid w:val="00FB0048"/>
    <w:rsid w:val="00FB0F53"/>
    <w:rsid w:val="00FB109F"/>
    <w:rsid w:val="00FB1278"/>
    <w:rsid w:val="00FB17D1"/>
    <w:rsid w:val="00FB1B21"/>
    <w:rsid w:val="00FB21EE"/>
    <w:rsid w:val="00FB325B"/>
    <w:rsid w:val="00FB48BC"/>
    <w:rsid w:val="00FB4A6D"/>
    <w:rsid w:val="00FB4D42"/>
    <w:rsid w:val="00FB7CAF"/>
    <w:rsid w:val="00FC07D4"/>
    <w:rsid w:val="00FC0B2E"/>
    <w:rsid w:val="00FC15C4"/>
    <w:rsid w:val="00FC1621"/>
    <w:rsid w:val="00FC27F3"/>
    <w:rsid w:val="00FC2CA4"/>
    <w:rsid w:val="00FC36F4"/>
    <w:rsid w:val="00FC3E38"/>
    <w:rsid w:val="00FC40F6"/>
    <w:rsid w:val="00FC486A"/>
    <w:rsid w:val="00FC4B01"/>
    <w:rsid w:val="00FC5A20"/>
    <w:rsid w:val="00FC62DC"/>
    <w:rsid w:val="00FD0A82"/>
    <w:rsid w:val="00FD0B1E"/>
    <w:rsid w:val="00FD0CAA"/>
    <w:rsid w:val="00FD0E47"/>
    <w:rsid w:val="00FD1199"/>
    <w:rsid w:val="00FD1F13"/>
    <w:rsid w:val="00FD2488"/>
    <w:rsid w:val="00FD29BA"/>
    <w:rsid w:val="00FD3467"/>
    <w:rsid w:val="00FD36FF"/>
    <w:rsid w:val="00FD3E71"/>
    <w:rsid w:val="00FD4203"/>
    <w:rsid w:val="00FD4733"/>
    <w:rsid w:val="00FD48CC"/>
    <w:rsid w:val="00FD4AC8"/>
    <w:rsid w:val="00FD579C"/>
    <w:rsid w:val="00FD6410"/>
    <w:rsid w:val="00FD6752"/>
    <w:rsid w:val="00FD735F"/>
    <w:rsid w:val="00FE0791"/>
    <w:rsid w:val="00FE2C90"/>
    <w:rsid w:val="00FE2D82"/>
    <w:rsid w:val="00FE3627"/>
    <w:rsid w:val="00FE3BAC"/>
    <w:rsid w:val="00FE5423"/>
    <w:rsid w:val="00FE7474"/>
    <w:rsid w:val="00FF078C"/>
    <w:rsid w:val="00FF1BB8"/>
    <w:rsid w:val="00FF3230"/>
    <w:rsid w:val="00FF37AC"/>
    <w:rsid w:val="00FF3E0A"/>
    <w:rsid w:val="00FF51C0"/>
    <w:rsid w:val="00FF5F9F"/>
    <w:rsid w:val="00FF6B66"/>
    <w:rsid w:val="00FF76C0"/>
    <w:rsid w:val="00FF76C5"/>
    <w:rsid w:val="00FF7B62"/>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FE3A"/>
  <w15:docId w15:val="{85498E3C-40D8-456D-9865-5C9B531E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WenQuanYi Micro Hei" w:hAnsi="Liberation Serif" w:cs="FreeSans"/>
        <w:lang w:val="es-AR" w:eastAsia="es-AR"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02E"/>
    <w:pPr>
      <w:textAlignment w:val="baseline"/>
    </w:pPr>
    <w:rPr>
      <w:rFonts w:ascii="Arial Narrow" w:hAnsi="Arial Narrow" w:cs="Arial Narrow"/>
      <w:color w:val="00000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1"/>
    <w:qFormat/>
    <w:locked/>
    <w:rsid w:val="007F7153"/>
    <w:rPr>
      <w:rFonts w:ascii="Cambria" w:hAnsi="Cambria"/>
      <w:b/>
      <w:color w:val="000000"/>
      <w:kern w:val="2"/>
      <w:sz w:val="32"/>
      <w:lang w:val="x-none" w:eastAsia="zh-CN"/>
    </w:rPr>
  </w:style>
  <w:style w:type="character" w:customStyle="1" w:styleId="Ttulo2Car">
    <w:name w:val="Título 2 Car"/>
    <w:link w:val="Ttulo21"/>
    <w:semiHidden/>
    <w:qFormat/>
    <w:locked/>
    <w:rsid w:val="007F7153"/>
    <w:rPr>
      <w:rFonts w:ascii="Cambria" w:hAnsi="Cambria"/>
      <w:b/>
      <w:i/>
      <w:color w:val="000000"/>
      <w:sz w:val="28"/>
      <w:lang w:val="x-none" w:eastAsia="zh-CN"/>
    </w:rPr>
  </w:style>
  <w:style w:type="character" w:customStyle="1" w:styleId="Ttulo3Car">
    <w:name w:val="Título 3 Car"/>
    <w:link w:val="Ttulo31"/>
    <w:semiHidden/>
    <w:qFormat/>
    <w:locked/>
    <w:rsid w:val="007F7153"/>
    <w:rPr>
      <w:rFonts w:ascii="Cambria" w:hAnsi="Cambria"/>
      <w:b/>
      <w:color w:val="000000"/>
      <w:sz w:val="26"/>
      <w:lang w:val="x-none" w:eastAsia="zh-CN"/>
    </w:rPr>
  </w:style>
  <w:style w:type="character" w:customStyle="1" w:styleId="Ttulo4Car">
    <w:name w:val="Título 4 Car"/>
    <w:link w:val="Ttulo41"/>
    <w:semiHidden/>
    <w:qFormat/>
    <w:locked/>
    <w:rsid w:val="007F7153"/>
    <w:rPr>
      <w:rFonts w:ascii="Calibri" w:hAnsi="Calibri"/>
      <w:b/>
      <w:color w:val="000000"/>
      <w:sz w:val="28"/>
      <w:lang w:val="x-none" w:eastAsia="zh-CN"/>
    </w:rPr>
  </w:style>
  <w:style w:type="character" w:customStyle="1" w:styleId="Ttulo5Car">
    <w:name w:val="Título 5 Car"/>
    <w:link w:val="Ttulo51"/>
    <w:semiHidden/>
    <w:qFormat/>
    <w:locked/>
    <w:rsid w:val="007F7153"/>
    <w:rPr>
      <w:rFonts w:ascii="Calibri" w:hAnsi="Calibri"/>
      <w:b/>
      <w:i/>
      <w:color w:val="000000"/>
      <w:sz w:val="26"/>
      <w:lang w:val="x-none" w:eastAsia="zh-CN"/>
    </w:rPr>
  </w:style>
  <w:style w:type="character" w:customStyle="1" w:styleId="Ttulo6Car">
    <w:name w:val="Título 6 Car"/>
    <w:link w:val="Ttulo61"/>
    <w:semiHidden/>
    <w:qFormat/>
    <w:locked/>
    <w:rsid w:val="007F7153"/>
    <w:rPr>
      <w:rFonts w:ascii="Calibri" w:hAnsi="Calibri"/>
      <w:b/>
      <w:color w:val="000000"/>
      <w:lang w:val="x-none" w:eastAsia="zh-CN"/>
    </w:rPr>
  </w:style>
  <w:style w:type="character" w:customStyle="1" w:styleId="Ttulo7Car">
    <w:name w:val="Título 7 Car"/>
    <w:link w:val="Ttulo71"/>
    <w:semiHidden/>
    <w:qFormat/>
    <w:locked/>
    <w:rsid w:val="007F7153"/>
    <w:rPr>
      <w:rFonts w:ascii="Calibri" w:hAnsi="Calibri"/>
      <w:color w:val="000000"/>
      <w:sz w:val="24"/>
      <w:lang w:val="x-none" w:eastAsia="zh-CN"/>
    </w:rPr>
  </w:style>
  <w:style w:type="character" w:customStyle="1" w:styleId="WW8Num1z0">
    <w:name w:val="WW8Num1z0"/>
    <w:qFormat/>
    <w:rsid w:val="007F7153"/>
  </w:style>
  <w:style w:type="character" w:customStyle="1" w:styleId="WW8Num1z6">
    <w:name w:val="WW8Num1z6"/>
    <w:qFormat/>
    <w:rsid w:val="007F7153"/>
  </w:style>
  <w:style w:type="character" w:customStyle="1" w:styleId="WW8Num1z7">
    <w:name w:val="WW8Num1z7"/>
    <w:qFormat/>
    <w:rsid w:val="007F7153"/>
  </w:style>
  <w:style w:type="character" w:customStyle="1" w:styleId="WW8Num1z8">
    <w:name w:val="WW8Num1z8"/>
    <w:qFormat/>
    <w:rsid w:val="007F7153"/>
  </w:style>
  <w:style w:type="character" w:customStyle="1" w:styleId="WW8Num2z0">
    <w:name w:val="WW8Num2z0"/>
    <w:qFormat/>
    <w:rsid w:val="007F7153"/>
    <w:rPr>
      <w:rFonts w:ascii="Symbol" w:hAnsi="Symbol"/>
      <w:lang w:val="es-ES" w:eastAsia="x-none"/>
    </w:rPr>
  </w:style>
  <w:style w:type="character" w:customStyle="1" w:styleId="WW8Num2z2">
    <w:name w:val="WW8Num2z2"/>
    <w:qFormat/>
    <w:rsid w:val="007F7153"/>
    <w:rPr>
      <w:rFonts w:ascii="Wingdings" w:hAnsi="Wingdings"/>
    </w:rPr>
  </w:style>
  <w:style w:type="character" w:customStyle="1" w:styleId="WW8Num2z4">
    <w:name w:val="WW8Num2z4"/>
    <w:qFormat/>
    <w:rsid w:val="007F7153"/>
    <w:rPr>
      <w:rFonts w:ascii="Courier New" w:hAnsi="Courier New"/>
    </w:rPr>
  </w:style>
  <w:style w:type="character" w:customStyle="1" w:styleId="WW8Num3z0">
    <w:name w:val="WW8Num3z0"/>
    <w:qFormat/>
    <w:rsid w:val="007F7153"/>
    <w:rPr>
      <w:rFonts w:ascii="Symbol" w:hAnsi="Symbol"/>
    </w:rPr>
  </w:style>
  <w:style w:type="character" w:customStyle="1" w:styleId="WW8Num4z0">
    <w:name w:val="WW8Num4z0"/>
    <w:qFormat/>
    <w:rsid w:val="007F7153"/>
  </w:style>
  <w:style w:type="character" w:customStyle="1" w:styleId="WW8Num5z0">
    <w:name w:val="WW8Num5z0"/>
    <w:qFormat/>
    <w:rsid w:val="007F7153"/>
    <w:rPr>
      <w:rFonts w:ascii="Symbol" w:hAnsi="Symbol"/>
    </w:rPr>
  </w:style>
  <w:style w:type="character" w:customStyle="1" w:styleId="WW8Num6z0">
    <w:name w:val="WW8Num6z0"/>
    <w:qFormat/>
    <w:rsid w:val="007F7153"/>
    <w:rPr>
      <w:rFonts w:ascii="Symbol" w:hAnsi="Symbol"/>
    </w:rPr>
  </w:style>
  <w:style w:type="character" w:customStyle="1" w:styleId="WW8Num7z0">
    <w:name w:val="WW8Num7z0"/>
    <w:qFormat/>
    <w:rsid w:val="007F7153"/>
    <w:rPr>
      <w:rFonts w:ascii="Symbol" w:hAnsi="Symbol"/>
    </w:rPr>
  </w:style>
  <w:style w:type="character" w:customStyle="1" w:styleId="WW8Num8z0">
    <w:name w:val="WW8Num8z0"/>
    <w:qFormat/>
    <w:rsid w:val="007F7153"/>
    <w:rPr>
      <w:rFonts w:ascii="Symbol" w:hAnsi="Symbol"/>
    </w:rPr>
  </w:style>
  <w:style w:type="character" w:customStyle="1" w:styleId="WW8Num9z0">
    <w:name w:val="WW8Num9z0"/>
    <w:qFormat/>
    <w:rsid w:val="007F7153"/>
  </w:style>
  <w:style w:type="character" w:customStyle="1" w:styleId="WW8Num10z0">
    <w:name w:val="WW8Num10z0"/>
    <w:qFormat/>
    <w:rsid w:val="007F7153"/>
    <w:rPr>
      <w:rFonts w:ascii="Symbol" w:hAnsi="Symbol"/>
    </w:rPr>
  </w:style>
  <w:style w:type="character" w:customStyle="1" w:styleId="WW8Num11z0">
    <w:name w:val="WW8Num11z0"/>
    <w:qFormat/>
    <w:rsid w:val="007F7153"/>
  </w:style>
  <w:style w:type="character" w:customStyle="1" w:styleId="WW8Num12z0">
    <w:name w:val="WW8Num12z0"/>
    <w:qFormat/>
    <w:rsid w:val="007F7153"/>
    <w:rPr>
      <w:rFonts w:ascii="Wingdings" w:hAnsi="Wingdings"/>
    </w:rPr>
  </w:style>
  <w:style w:type="character" w:customStyle="1" w:styleId="WW8Num12z1">
    <w:name w:val="WW8Num12z1"/>
    <w:qFormat/>
    <w:rsid w:val="007F7153"/>
    <w:rPr>
      <w:rFonts w:ascii="Courier New" w:hAnsi="Courier New"/>
    </w:rPr>
  </w:style>
  <w:style w:type="character" w:customStyle="1" w:styleId="WW8Num12z3">
    <w:name w:val="WW8Num12z3"/>
    <w:qFormat/>
    <w:rsid w:val="007F7153"/>
    <w:rPr>
      <w:rFonts w:ascii="Symbol" w:hAnsi="Symbol"/>
    </w:rPr>
  </w:style>
  <w:style w:type="character" w:customStyle="1" w:styleId="WW8Num13z0">
    <w:name w:val="WW8Num13z0"/>
    <w:qFormat/>
    <w:rsid w:val="007F7153"/>
    <w:rPr>
      <w:rFonts w:ascii="Symbol" w:hAnsi="Symbol"/>
    </w:rPr>
  </w:style>
  <w:style w:type="character" w:customStyle="1" w:styleId="WW8Num13z1">
    <w:name w:val="WW8Num13z1"/>
    <w:qFormat/>
    <w:rsid w:val="007F7153"/>
    <w:rPr>
      <w:rFonts w:ascii="Courier New" w:hAnsi="Courier New"/>
    </w:rPr>
  </w:style>
  <w:style w:type="character" w:customStyle="1" w:styleId="WW8Num13z2">
    <w:name w:val="WW8Num13z2"/>
    <w:qFormat/>
    <w:rsid w:val="007F7153"/>
    <w:rPr>
      <w:rFonts w:ascii="Wingdings" w:hAnsi="Wingdings"/>
    </w:rPr>
  </w:style>
  <w:style w:type="character" w:customStyle="1" w:styleId="WW8Num14z0">
    <w:name w:val="WW8Num14z0"/>
    <w:qFormat/>
    <w:rsid w:val="007F7153"/>
    <w:rPr>
      <w:rFonts w:ascii="Wingdings" w:hAnsi="Wingdings"/>
    </w:rPr>
  </w:style>
  <w:style w:type="character" w:customStyle="1" w:styleId="WW8Num14z1">
    <w:name w:val="WW8Num14z1"/>
    <w:qFormat/>
    <w:rsid w:val="007F7153"/>
    <w:rPr>
      <w:rFonts w:ascii="Courier New" w:hAnsi="Courier New"/>
    </w:rPr>
  </w:style>
  <w:style w:type="character" w:customStyle="1" w:styleId="WW8Num14z3">
    <w:name w:val="WW8Num14z3"/>
    <w:qFormat/>
    <w:rsid w:val="007F7153"/>
    <w:rPr>
      <w:rFonts w:ascii="Symbol" w:hAnsi="Symbol"/>
    </w:rPr>
  </w:style>
  <w:style w:type="character" w:customStyle="1" w:styleId="WW8Num15z0">
    <w:name w:val="WW8Num15z0"/>
    <w:qFormat/>
    <w:rsid w:val="007F7153"/>
    <w:rPr>
      <w:rFonts w:ascii="Wingdings" w:hAnsi="Wingdings"/>
    </w:rPr>
  </w:style>
  <w:style w:type="character" w:customStyle="1" w:styleId="WW8Num15z1">
    <w:name w:val="WW8Num15z1"/>
    <w:qFormat/>
    <w:rsid w:val="007F7153"/>
    <w:rPr>
      <w:rFonts w:ascii="Courier New" w:hAnsi="Courier New"/>
    </w:rPr>
  </w:style>
  <w:style w:type="character" w:customStyle="1" w:styleId="WW8Num15z3">
    <w:name w:val="WW8Num15z3"/>
    <w:qFormat/>
    <w:rsid w:val="007F7153"/>
    <w:rPr>
      <w:rFonts w:ascii="Symbol" w:hAnsi="Symbol"/>
    </w:rPr>
  </w:style>
  <w:style w:type="character" w:customStyle="1" w:styleId="WW8Num16z0">
    <w:name w:val="WW8Num16z0"/>
    <w:qFormat/>
    <w:rsid w:val="007F7153"/>
    <w:rPr>
      <w:rFonts w:ascii="Symbol" w:hAnsi="Symbol"/>
    </w:rPr>
  </w:style>
  <w:style w:type="character" w:customStyle="1" w:styleId="WW8Num16z1">
    <w:name w:val="WW8Num16z1"/>
    <w:qFormat/>
    <w:rsid w:val="007F7153"/>
    <w:rPr>
      <w:rFonts w:ascii="Courier New" w:hAnsi="Courier New"/>
    </w:rPr>
  </w:style>
  <w:style w:type="character" w:customStyle="1" w:styleId="WW8Num16z2">
    <w:name w:val="WW8Num16z2"/>
    <w:qFormat/>
    <w:rsid w:val="007F7153"/>
    <w:rPr>
      <w:rFonts w:ascii="Wingdings" w:hAnsi="Wingdings"/>
    </w:rPr>
  </w:style>
  <w:style w:type="character" w:customStyle="1" w:styleId="WW8Num17z0">
    <w:name w:val="WW8Num17z0"/>
    <w:qFormat/>
    <w:rsid w:val="007F7153"/>
    <w:rPr>
      <w:rFonts w:ascii="Symbol" w:hAnsi="Symbol"/>
    </w:rPr>
  </w:style>
  <w:style w:type="character" w:customStyle="1" w:styleId="WW8Num17z1">
    <w:name w:val="WW8Num17z1"/>
    <w:qFormat/>
    <w:rsid w:val="007F7153"/>
    <w:rPr>
      <w:rFonts w:ascii="Courier New" w:hAnsi="Courier New"/>
    </w:rPr>
  </w:style>
  <w:style w:type="character" w:customStyle="1" w:styleId="WW8Num17z2">
    <w:name w:val="WW8Num17z2"/>
    <w:qFormat/>
    <w:rsid w:val="007F7153"/>
    <w:rPr>
      <w:rFonts w:ascii="Wingdings" w:hAnsi="Wingdings"/>
    </w:rPr>
  </w:style>
  <w:style w:type="character" w:customStyle="1" w:styleId="WW8Num18z0">
    <w:name w:val="WW8Num18z0"/>
    <w:qFormat/>
    <w:rsid w:val="007F7153"/>
    <w:rPr>
      <w:rFonts w:ascii="Symbol" w:hAnsi="Symbol"/>
    </w:rPr>
  </w:style>
  <w:style w:type="character" w:customStyle="1" w:styleId="WW8Num18z1">
    <w:name w:val="WW8Num18z1"/>
    <w:qFormat/>
    <w:rsid w:val="007F7153"/>
    <w:rPr>
      <w:rFonts w:ascii="Courier New" w:hAnsi="Courier New"/>
    </w:rPr>
  </w:style>
  <w:style w:type="character" w:customStyle="1" w:styleId="WW8Num18z2">
    <w:name w:val="WW8Num18z2"/>
    <w:qFormat/>
    <w:rsid w:val="007F7153"/>
    <w:rPr>
      <w:rFonts w:ascii="Wingdings" w:hAnsi="Wingdings"/>
    </w:rPr>
  </w:style>
  <w:style w:type="character" w:customStyle="1" w:styleId="WW8Num19z0">
    <w:name w:val="WW8Num19z0"/>
    <w:qFormat/>
    <w:rsid w:val="007F7153"/>
    <w:rPr>
      <w:rFonts w:ascii="Wingdings" w:hAnsi="Wingdings"/>
    </w:rPr>
  </w:style>
  <w:style w:type="character" w:customStyle="1" w:styleId="WW8Num19z1">
    <w:name w:val="WW8Num19z1"/>
    <w:qFormat/>
    <w:rsid w:val="007F7153"/>
    <w:rPr>
      <w:rFonts w:ascii="Courier New" w:hAnsi="Courier New"/>
    </w:rPr>
  </w:style>
  <w:style w:type="character" w:customStyle="1" w:styleId="WW8Num19z3">
    <w:name w:val="WW8Num19z3"/>
    <w:qFormat/>
    <w:rsid w:val="007F7153"/>
    <w:rPr>
      <w:rFonts w:ascii="Symbol" w:hAnsi="Symbol"/>
    </w:rPr>
  </w:style>
  <w:style w:type="character" w:customStyle="1" w:styleId="WW8Num20z0">
    <w:name w:val="WW8Num20z0"/>
    <w:qFormat/>
    <w:rsid w:val="007F7153"/>
    <w:rPr>
      <w:rFonts w:ascii="Wingdings" w:hAnsi="Wingdings"/>
    </w:rPr>
  </w:style>
  <w:style w:type="character" w:customStyle="1" w:styleId="WW8Num20z1">
    <w:name w:val="WW8Num20z1"/>
    <w:qFormat/>
    <w:rsid w:val="007F7153"/>
    <w:rPr>
      <w:rFonts w:ascii="Courier New" w:hAnsi="Courier New"/>
    </w:rPr>
  </w:style>
  <w:style w:type="character" w:customStyle="1" w:styleId="WW8Num20z3">
    <w:name w:val="WW8Num20z3"/>
    <w:qFormat/>
    <w:rsid w:val="007F7153"/>
    <w:rPr>
      <w:rFonts w:ascii="Symbol" w:hAnsi="Symbol"/>
    </w:rPr>
  </w:style>
  <w:style w:type="character" w:customStyle="1" w:styleId="WW8Num21z0">
    <w:name w:val="WW8Num21z0"/>
    <w:qFormat/>
    <w:rsid w:val="007F7153"/>
    <w:rPr>
      <w:rFonts w:ascii="Symbol" w:hAnsi="Symbol"/>
      <w:lang w:val="es-ES" w:eastAsia="x-none"/>
    </w:rPr>
  </w:style>
  <w:style w:type="character" w:customStyle="1" w:styleId="WW8Num21z1">
    <w:name w:val="WW8Num21z1"/>
    <w:qFormat/>
    <w:rsid w:val="007F7153"/>
    <w:rPr>
      <w:rFonts w:ascii="Courier New" w:hAnsi="Courier New"/>
    </w:rPr>
  </w:style>
  <w:style w:type="character" w:customStyle="1" w:styleId="WW8Num21z2">
    <w:name w:val="WW8Num21z2"/>
    <w:qFormat/>
    <w:rsid w:val="007F7153"/>
    <w:rPr>
      <w:rFonts w:ascii="Wingdings" w:hAnsi="Wingdings"/>
    </w:rPr>
  </w:style>
  <w:style w:type="character" w:customStyle="1" w:styleId="WW8Num21z3">
    <w:name w:val="WW8Num21z3"/>
    <w:qFormat/>
    <w:rsid w:val="007F7153"/>
    <w:rPr>
      <w:rFonts w:ascii="Symbol" w:hAnsi="Symbol"/>
    </w:rPr>
  </w:style>
  <w:style w:type="character" w:customStyle="1" w:styleId="WW8Num22z0">
    <w:name w:val="WW8Num22z0"/>
    <w:qFormat/>
    <w:rsid w:val="007F7153"/>
    <w:rPr>
      <w:rFonts w:ascii="Wingdings" w:hAnsi="Wingdings"/>
    </w:rPr>
  </w:style>
  <w:style w:type="character" w:customStyle="1" w:styleId="WW8Num22z1">
    <w:name w:val="WW8Num22z1"/>
    <w:qFormat/>
    <w:rsid w:val="007F7153"/>
    <w:rPr>
      <w:rFonts w:ascii="Courier New" w:hAnsi="Courier New"/>
    </w:rPr>
  </w:style>
  <w:style w:type="character" w:customStyle="1" w:styleId="WW8Num22z3">
    <w:name w:val="WW8Num22z3"/>
    <w:qFormat/>
    <w:rsid w:val="007F7153"/>
    <w:rPr>
      <w:rFonts w:ascii="Symbol" w:hAnsi="Symbol"/>
    </w:rPr>
  </w:style>
  <w:style w:type="character" w:customStyle="1" w:styleId="WW8Num23z0">
    <w:name w:val="WW8Num23z0"/>
    <w:qFormat/>
    <w:rsid w:val="007F7153"/>
    <w:rPr>
      <w:rFonts w:ascii="Symbol" w:hAnsi="Symbol"/>
    </w:rPr>
  </w:style>
  <w:style w:type="character" w:customStyle="1" w:styleId="WW8Num23z1">
    <w:name w:val="WW8Num23z1"/>
    <w:qFormat/>
    <w:rsid w:val="007F7153"/>
    <w:rPr>
      <w:rFonts w:ascii="Courier New" w:hAnsi="Courier New"/>
    </w:rPr>
  </w:style>
  <w:style w:type="character" w:customStyle="1" w:styleId="WW8Num23z2">
    <w:name w:val="WW8Num23z2"/>
    <w:qFormat/>
    <w:rsid w:val="007F7153"/>
    <w:rPr>
      <w:rFonts w:ascii="Wingdings" w:hAnsi="Wingdings"/>
    </w:rPr>
  </w:style>
  <w:style w:type="character" w:customStyle="1" w:styleId="WW8Num24z0">
    <w:name w:val="WW8Num24z0"/>
    <w:qFormat/>
    <w:rsid w:val="007F7153"/>
    <w:rPr>
      <w:rFonts w:ascii="Symbol" w:hAnsi="Symbol"/>
    </w:rPr>
  </w:style>
  <w:style w:type="character" w:customStyle="1" w:styleId="WW8Num24z1">
    <w:name w:val="WW8Num24z1"/>
    <w:qFormat/>
    <w:rsid w:val="007F7153"/>
    <w:rPr>
      <w:rFonts w:ascii="Wingdings" w:hAnsi="Wingdings"/>
    </w:rPr>
  </w:style>
  <w:style w:type="character" w:customStyle="1" w:styleId="WW8Num24z4">
    <w:name w:val="WW8Num24z4"/>
    <w:qFormat/>
    <w:rsid w:val="007F7153"/>
    <w:rPr>
      <w:rFonts w:ascii="Courier New" w:hAnsi="Courier New"/>
    </w:rPr>
  </w:style>
  <w:style w:type="character" w:customStyle="1" w:styleId="WW8Num25z0">
    <w:name w:val="WW8Num25z0"/>
    <w:qFormat/>
    <w:rsid w:val="007F7153"/>
    <w:rPr>
      <w:rFonts w:ascii="Symbol" w:hAnsi="Symbol"/>
    </w:rPr>
  </w:style>
  <w:style w:type="character" w:customStyle="1" w:styleId="WW8Num25z1">
    <w:name w:val="WW8Num25z1"/>
    <w:qFormat/>
    <w:rsid w:val="007F7153"/>
    <w:rPr>
      <w:rFonts w:ascii="Courier New" w:hAnsi="Courier New"/>
    </w:rPr>
  </w:style>
  <w:style w:type="character" w:customStyle="1" w:styleId="WW8Num25z2">
    <w:name w:val="WW8Num25z2"/>
    <w:qFormat/>
    <w:rsid w:val="007F7153"/>
    <w:rPr>
      <w:rFonts w:ascii="Wingdings" w:hAnsi="Wingdings"/>
    </w:rPr>
  </w:style>
  <w:style w:type="character" w:customStyle="1" w:styleId="WW8Num26z0">
    <w:name w:val="WW8Num26z0"/>
    <w:qFormat/>
    <w:rsid w:val="007F7153"/>
    <w:rPr>
      <w:rFonts w:ascii="Symbol" w:hAnsi="Symbol"/>
    </w:rPr>
  </w:style>
  <w:style w:type="character" w:customStyle="1" w:styleId="WW8Num26z1">
    <w:name w:val="WW8Num26z1"/>
    <w:qFormat/>
    <w:rsid w:val="007F7153"/>
    <w:rPr>
      <w:rFonts w:ascii="Courier New" w:hAnsi="Courier New"/>
    </w:rPr>
  </w:style>
  <w:style w:type="character" w:customStyle="1" w:styleId="WW8Num26z2">
    <w:name w:val="WW8Num26z2"/>
    <w:qFormat/>
    <w:rsid w:val="007F7153"/>
    <w:rPr>
      <w:rFonts w:ascii="Wingdings" w:hAnsi="Wingdings"/>
    </w:rPr>
  </w:style>
  <w:style w:type="character" w:customStyle="1" w:styleId="WW8Num27z0">
    <w:name w:val="WW8Num27z0"/>
    <w:qFormat/>
    <w:rsid w:val="007F7153"/>
    <w:rPr>
      <w:rFonts w:ascii="Symbol" w:hAnsi="Symbol"/>
      <w:lang w:val="es-ES" w:eastAsia="x-none"/>
    </w:rPr>
  </w:style>
  <w:style w:type="character" w:customStyle="1" w:styleId="WW8Num27z2">
    <w:name w:val="WW8Num27z2"/>
    <w:qFormat/>
    <w:rsid w:val="007F7153"/>
    <w:rPr>
      <w:rFonts w:ascii="Wingdings" w:hAnsi="Wingdings"/>
    </w:rPr>
  </w:style>
  <w:style w:type="character" w:customStyle="1" w:styleId="WW8Num27z4">
    <w:name w:val="WW8Num27z4"/>
    <w:qFormat/>
    <w:rsid w:val="007F7153"/>
    <w:rPr>
      <w:rFonts w:ascii="Courier New" w:hAnsi="Courier New"/>
    </w:rPr>
  </w:style>
  <w:style w:type="character" w:customStyle="1" w:styleId="WW8Num28z0">
    <w:name w:val="WW8Num28z0"/>
    <w:qFormat/>
    <w:rsid w:val="007F7153"/>
    <w:rPr>
      <w:rFonts w:ascii="Symbol" w:hAnsi="Symbol"/>
    </w:rPr>
  </w:style>
  <w:style w:type="character" w:customStyle="1" w:styleId="WW8Num28z1">
    <w:name w:val="WW8Num28z1"/>
    <w:qFormat/>
    <w:rsid w:val="007F7153"/>
    <w:rPr>
      <w:rFonts w:ascii="Courier New" w:hAnsi="Courier New"/>
    </w:rPr>
  </w:style>
  <w:style w:type="character" w:customStyle="1" w:styleId="WW8Num28z2">
    <w:name w:val="WW8Num28z2"/>
    <w:qFormat/>
    <w:rsid w:val="007F7153"/>
    <w:rPr>
      <w:rFonts w:ascii="Wingdings" w:hAnsi="Wingdings"/>
    </w:rPr>
  </w:style>
  <w:style w:type="character" w:customStyle="1" w:styleId="WW8Num29z0">
    <w:name w:val="WW8Num29z0"/>
    <w:qFormat/>
    <w:rsid w:val="007F7153"/>
    <w:rPr>
      <w:rFonts w:ascii="Wingdings" w:hAnsi="Wingdings"/>
    </w:rPr>
  </w:style>
  <w:style w:type="character" w:customStyle="1" w:styleId="WW8Num29z1">
    <w:name w:val="WW8Num29z1"/>
    <w:qFormat/>
    <w:rsid w:val="007F7153"/>
    <w:rPr>
      <w:rFonts w:ascii="Courier New" w:hAnsi="Courier New"/>
    </w:rPr>
  </w:style>
  <w:style w:type="character" w:customStyle="1" w:styleId="WW8Num29z3">
    <w:name w:val="WW8Num29z3"/>
    <w:qFormat/>
    <w:rsid w:val="007F7153"/>
    <w:rPr>
      <w:rFonts w:ascii="Symbol" w:hAnsi="Symbol"/>
    </w:rPr>
  </w:style>
  <w:style w:type="character" w:customStyle="1" w:styleId="WW8Num30z0">
    <w:name w:val="WW8Num30z0"/>
    <w:qFormat/>
    <w:rsid w:val="007F7153"/>
    <w:rPr>
      <w:rFonts w:ascii="Wingdings" w:hAnsi="Wingdings"/>
    </w:rPr>
  </w:style>
  <w:style w:type="character" w:customStyle="1" w:styleId="WW8Num30z1">
    <w:name w:val="WW8Num30z1"/>
    <w:qFormat/>
    <w:rsid w:val="007F7153"/>
    <w:rPr>
      <w:rFonts w:ascii="Courier New" w:hAnsi="Courier New"/>
    </w:rPr>
  </w:style>
  <w:style w:type="character" w:customStyle="1" w:styleId="WW8Num30z3">
    <w:name w:val="WW8Num30z3"/>
    <w:qFormat/>
    <w:rsid w:val="007F7153"/>
    <w:rPr>
      <w:rFonts w:ascii="Symbol" w:hAnsi="Symbol"/>
    </w:rPr>
  </w:style>
  <w:style w:type="character" w:customStyle="1" w:styleId="WW8Num31z0">
    <w:name w:val="WW8Num31z0"/>
    <w:qFormat/>
    <w:rsid w:val="007F7153"/>
    <w:rPr>
      <w:rFonts w:ascii="Wingdings" w:hAnsi="Wingdings"/>
    </w:rPr>
  </w:style>
  <w:style w:type="character" w:customStyle="1" w:styleId="WW8Num31z1">
    <w:name w:val="WW8Num31z1"/>
    <w:qFormat/>
    <w:rsid w:val="007F7153"/>
    <w:rPr>
      <w:rFonts w:ascii="Courier New" w:hAnsi="Courier New"/>
    </w:rPr>
  </w:style>
  <w:style w:type="character" w:customStyle="1" w:styleId="WW8Num31z3">
    <w:name w:val="WW8Num31z3"/>
    <w:qFormat/>
    <w:rsid w:val="007F7153"/>
    <w:rPr>
      <w:rFonts w:ascii="Symbol" w:hAnsi="Symbol"/>
    </w:rPr>
  </w:style>
  <w:style w:type="character" w:customStyle="1" w:styleId="WW8Num32z0">
    <w:name w:val="WW8Num32z0"/>
    <w:qFormat/>
    <w:rsid w:val="007F7153"/>
    <w:rPr>
      <w:rFonts w:ascii="Symbol" w:hAnsi="Symbol"/>
    </w:rPr>
  </w:style>
  <w:style w:type="character" w:customStyle="1" w:styleId="WW8Num32z1">
    <w:name w:val="WW8Num32z1"/>
    <w:qFormat/>
    <w:rsid w:val="007F7153"/>
    <w:rPr>
      <w:rFonts w:ascii="Wingdings" w:hAnsi="Wingdings"/>
    </w:rPr>
  </w:style>
  <w:style w:type="character" w:customStyle="1" w:styleId="WW8Num32z4">
    <w:name w:val="WW8Num32z4"/>
    <w:qFormat/>
    <w:rsid w:val="007F7153"/>
    <w:rPr>
      <w:rFonts w:ascii="Courier New" w:hAnsi="Courier New"/>
    </w:rPr>
  </w:style>
  <w:style w:type="character" w:customStyle="1" w:styleId="WW8Num33z0">
    <w:name w:val="WW8Num33z0"/>
    <w:qFormat/>
    <w:rsid w:val="007F7153"/>
    <w:rPr>
      <w:rFonts w:ascii="Courier New" w:hAnsi="Courier New"/>
    </w:rPr>
  </w:style>
  <w:style w:type="character" w:customStyle="1" w:styleId="WW8Num33z2">
    <w:name w:val="WW8Num33z2"/>
    <w:qFormat/>
    <w:rsid w:val="007F7153"/>
    <w:rPr>
      <w:rFonts w:ascii="Wingdings" w:hAnsi="Wingdings"/>
    </w:rPr>
  </w:style>
  <w:style w:type="character" w:customStyle="1" w:styleId="WW8Num33z3">
    <w:name w:val="WW8Num33z3"/>
    <w:qFormat/>
    <w:rsid w:val="007F7153"/>
    <w:rPr>
      <w:rFonts w:ascii="Symbol" w:hAnsi="Symbol"/>
    </w:rPr>
  </w:style>
  <w:style w:type="character" w:customStyle="1" w:styleId="WW8Num34z0">
    <w:name w:val="WW8Num34z0"/>
    <w:qFormat/>
    <w:rsid w:val="007F7153"/>
    <w:rPr>
      <w:rFonts w:ascii="Symbol" w:hAnsi="Symbol"/>
    </w:rPr>
  </w:style>
  <w:style w:type="character" w:customStyle="1" w:styleId="WW8Num34z1">
    <w:name w:val="WW8Num34z1"/>
    <w:qFormat/>
    <w:rsid w:val="007F7153"/>
    <w:rPr>
      <w:rFonts w:ascii="Courier New" w:hAnsi="Courier New"/>
    </w:rPr>
  </w:style>
  <w:style w:type="character" w:customStyle="1" w:styleId="WW8Num34z2">
    <w:name w:val="WW8Num34z2"/>
    <w:qFormat/>
    <w:rsid w:val="007F7153"/>
    <w:rPr>
      <w:rFonts w:ascii="Wingdings" w:hAnsi="Wingdings"/>
    </w:rPr>
  </w:style>
  <w:style w:type="character" w:customStyle="1" w:styleId="WW8Num35z0">
    <w:name w:val="WW8Num35z0"/>
    <w:qFormat/>
    <w:rsid w:val="007F7153"/>
    <w:rPr>
      <w:rFonts w:ascii="Symbol" w:hAnsi="Symbol"/>
    </w:rPr>
  </w:style>
  <w:style w:type="character" w:customStyle="1" w:styleId="WW8Num35z1">
    <w:name w:val="WW8Num35z1"/>
    <w:qFormat/>
    <w:rsid w:val="007F7153"/>
    <w:rPr>
      <w:rFonts w:ascii="Courier New" w:hAnsi="Courier New"/>
    </w:rPr>
  </w:style>
  <w:style w:type="character" w:customStyle="1" w:styleId="WW8Num35z2">
    <w:name w:val="WW8Num35z2"/>
    <w:qFormat/>
    <w:rsid w:val="007F7153"/>
    <w:rPr>
      <w:rFonts w:ascii="Wingdings" w:hAnsi="Wingdings"/>
    </w:rPr>
  </w:style>
  <w:style w:type="character" w:customStyle="1" w:styleId="WW8Num36z0">
    <w:name w:val="WW8Num36z0"/>
    <w:qFormat/>
    <w:rsid w:val="007F7153"/>
    <w:rPr>
      <w:rFonts w:ascii="Symbol" w:hAnsi="Symbol"/>
    </w:rPr>
  </w:style>
  <w:style w:type="character" w:customStyle="1" w:styleId="WW8Num36z1">
    <w:name w:val="WW8Num36z1"/>
    <w:qFormat/>
    <w:rsid w:val="007F7153"/>
    <w:rPr>
      <w:rFonts w:ascii="Courier New" w:hAnsi="Courier New"/>
    </w:rPr>
  </w:style>
  <w:style w:type="character" w:customStyle="1" w:styleId="WW8Num36z2">
    <w:name w:val="WW8Num36z2"/>
    <w:qFormat/>
    <w:rsid w:val="007F7153"/>
    <w:rPr>
      <w:rFonts w:ascii="Wingdings" w:hAnsi="Wingdings"/>
    </w:rPr>
  </w:style>
  <w:style w:type="character" w:customStyle="1" w:styleId="WW8Num37z0">
    <w:name w:val="WW8Num37z0"/>
    <w:qFormat/>
    <w:rsid w:val="007F7153"/>
    <w:rPr>
      <w:rFonts w:ascii="Symbol" w:hAnsi="Symbol"/>
    </w:rPr>
  </w:style>
  <w:style w:type="character" w:customStyle="1" w:styleId="WW8Num37z1">
    <w:name w:val="WW8Num37z1"/>
    <w:qFormat/>
    <w:rsid w:val="007F7153"/>
    <w:rPr>
      <w:rFonts w:ascii="Courier New" w:hAnsi="Courier New"/>
    </w:rPr>
  </w:style>
  <w:style w:type="character" w:customStyle="1" w:styleId="WW8Num37z2">
    <w:name w:val="WW8Num37z2"/>
    <w:qFormat/>
    <w:rsid w:val="007F7153"/>
    <w:rPr>
      <w:rFonts w:ascii="Wingdings" w:hAnsi="Wingdings"/>
    </w:rPr>
  </w:style>
  <w:style w:type="character" w:customStyle="1" w:styleId="WW8Num38z0">
    <w:name w:val="WW8Num38z0"/>
    <w:qFormat/>
    <w:rsid w:val="007F7153"/>
    <w:rPr>
      <w:rFonts w:ascii="Symbol" w:hAnsi="Symbol"/>
    </w:rPr>
  </w:style>
  <w:style w:type="character" w:customStyle="1" w:styleId="WW8Num38z1">
    <w:name w:val="WW8Num38z1"/>
    <w:qFormat/>
    <w:rsid w:val="007F7153"/>
    <w:rPr>
      <w:rFonts w:ascii="Courier New" w:hAnsi="Courier New"/>
    </w:rPr>
  </w:style>
  <w:style w:type="character" w:customStyle="1" w:styleId="WW8Num38z2">
    <w:name w:val="WW8Num38z2"/>
    <w:qFormat/>
    <w:rsid w:val="007F7153"/>
    <w:rPr>
      <w:rFonts w:ascii="Wingdings" w:hAnsi="Wingdings"/>
    </w:rPr>
  </w:style>
  <w:style w:type="character" w:customStyle="1" w:styleId="WW8Num39z0">
    <w:name w:val="WW8Num39z0"/>
    <w:qFormat/>
    <w:rsid w:val="007F7153"/>
    <w:rPr>
      <w:rFonts w:ascii="Courier New" w:hAnsi="Courier New"/>
    </w:rPr>
  </w:style>
  <w:style w:type="character" w:customStyle="1" w:styleId="WW8Num39z2">
    <w:name w:val="WW8Num39z2"/>
    <w:qFormat/>
    <w:rsid w:val="007F7153"/>
    <w:rPr>
      <w:rFonts w:ascii="Wingdings" w:hAnsi="Wingdings"/>
    </w:rPr>
  </w:style>
  <w:style w:type="character" w:customStyle="1" w:styleId="WW8Num39z3">
    <w:name w:val="WW8Num39z3"/>
    <w:qFormat/>
    <w:rsid w:val="007F7153"/>
    <w:rPr>
      <w:rFonts w:ascii="Symbol" w:hAnsi="Symbol"/>
    </w:rPr>
  </w:style>
  <w:style w:type="character" w:customStyle="1" w:styleId="WW8Num40z0">
    <w:name w:val="WW8Num40z0"/>
    <w:qFormat/>
    <w:rsid w:val="007F7153"/>
    <w:rPr>
      <w:rFonts w:ascii="Symbol" w:hAnsi="Symbol"/>
    </w:rPr>
  </w:style>
  <w:style w:type="character" w:customStyle="1" w:styleId="WW8Num40z1">
    <w:name w:val="WW8Num40z1"/>
    <w:qFormat/>
    <w:rsid w:val="007F7153"/>
    <w:rPr>
      <w:rFonts w:ascii="Courier New" w:hAnsi="Courier New"/>
    </w:rPr>
  </w:style>
  <w:style w:type="character" w:customStyle="1" w:styleId="WW8Num40z2">
    <w:name w:val="WW8Num40z2"/>
    <w:qFormat/>
    <w:rsid w:val="007F7153"/>
    <w:rPr>
      <w:rFonts w:ascii="Wingdings" w:hAnsi="Wingdings"/>
    </w:rPr>
  </w:style>
  <w:style w:type="character" w:customStyle="1" w:styleId="WW8Num41z0">
    <w:name w:val="WW8Num41z0"/>
    <w:qFormat/>
    <w:rsid w:val="007F7153"/>
    <w:rPr>
      <w:rFonts w:ascii="Wingdings" w:hAnsi="Wingdings"/>
    </w:rPr>
  </w:style>
  <w:style w:type="character" w:customStyle="1" w:styleId="WW8Num41z1">
    <w:name w:val="WW8Num41z1"/>
    <w:qFormat/>
    <w:rsid w:val="007F7153"/>
    <w:rPr>
      <w:rFonts w:ascii="Courier New" w:hAnsi="Courier New"/>
    </w:rPr>
  </w:style>
  <w:style w:type="character" w:customStyle="1" w:styleId="WW8Num41z3">
    <w:name w:val="WW8Num41z3"/>
    <w:qFormat/>
    <w:rsid w:val="007F7153"/>
    <w:rPr>
      <w:rFonts w:ascii="Symbol" w:hAnsi="Symbol"/>
    </w:rPr>
  </w:style>
  <w:style w:type="character" w:customStyle="1" w:styleId="WW8Num42z0">
    <w:name w:val="WW8Num42z0"/>
    <w:qFormat/>
    <w:rsid w:val="007F7153"/>
    <w:rPr>
      <w:rFonts w:ascii="Wingdings" w:hAnsi="Wingdings"/>
    </w:rPr>
  </w:style>
  <w:style w:type="character" w:customStyle="1" w:styleId="WW8Num42z1">
    <w:name w:val="WW8Num42z1"/>
    <w:qFormat/>
    <w:rsid w:val="007F7153"/>
    <w:rPr>
      <w:rFonts w:ascii="Courier New" w:hAnsi="Courier New"/>
    </w:rPr>
  </w:style>
  <w:style w:type="character" w:customStyle="1" w:styleId="WW8Num42z3">
    <w:name w:val="WW8Num42z3"/>
    <w:qFormat/>
    <w:rsid w:val="007F7153"/>
    <w:rPr>
      <w:rFonts w:ascii="Symbol" w:hAnsi="Symbol"/>
    </w:rPr>
  </w:style>
  <w:style w:type="character" w:customStyle="1" w:styleId="WW8Num43z0">
    <w:name w:val="WW8Num43z0"/>
    <w:qFormat/>
    <w:rsid w:val="007F7153"/>
    <w:rPr>
      <w:rFonts w:ascii="Wingdings" w:hAnsi="Wingdings"/>
    </w:rPr>
  </w:style>
  <w:style w:type="character" w:customStyle="1" w:styleId="WW8Num43z1">
    <w:name w:val="WW8Num43z1"/>
    <w:qFormat/>
    <w:rsid w:val="007F7153"/>
    <w:rPr>
      <w:rFonts w:ascii="Courier New" w:hAnsi="Courier New"/>
    </w:rPr>
  </w:style>
  <w:style w:type="character" w:customStyle="1" w:styleId="WW8Num43z3">
    <w:name w:val="WW8Num43z3"/>
    <w:qFormat/>
    <w:rsid w:val="007F7153"/>
    <w:rPr>
      <w:rFonts w:ascii="Symbol" w:hAnsi="Symbol"/>
    </w:rPr>
  </w:style>
  <w:style w:type="character" w:customStyle="1" w:styleId="WW8Num44z0">
    <w:name w:val="WW8Num44z0"/>
    <w:qFormat/>
    <w:rsid w:val="007F7153"/>
    <w:rPr>
      <w:rFonts w:ascii="Courier New" w:hAnsi="Courier New"/>
    </w:rPr>
  </w:style>
  <w:style w:type="character" w:customStyle="1" w:styleId="WW8Num44z2">
    <w:name w:val="WW8Num44z2"/>
    <w:qFormat/>
    <w:rsid w:val="007F7153"/>
    <w:rPr>
      <w:rFonts w:ascii="Wingdings" w:hAnsi="Wingdings"/>
    </w:rPr>
  </w:style>
  <w:style w:type="character" w:customStyle="1" w:styleId="WW8Num44z3">
    <w:name w:val="WW8Num44z3"/>
    <w:qFormat/>
    <w:rsid w:val="007F7153"/>
    <w:rPr>
      <w:rFonts w:ascii="Symbol" w:hAnsi="Symbol"/>
    </w:rPr>
  </w:style>
  <w:style w:type="character" w:customStyle="1" w:styleId="WW8Num45z0">
    <w:name w:val="WW8Num45z0"/>
    <w:qFormat/>
    <w:rsid w:val="007F7153"/>
    <w:rPr>
      <w:rFonts w:ascii="Symbol" w:hAnsi="Symbol"/>
    </w:rPr>
  </w:style>
  <w:style w:type="character" w:customStyle="1" w:styleId="WW8Num45z1">
    <w:name w:val="WW8Num45z1"/>
    <w:qFormat/>
    <w:rsid w:val="007F7153"/>
    <w:rPr>
      <w:rFonts w:ascii="Courier New" w:hAnsi="Courier New"/>
    </w:rPr>
  </w:style>
  <w:style w:type="character" w:customStyle="1" w:styleId="WW8Num45z2">
    <w:name w:val="WW8Num45z2"/>
    <w:qFormat/>
    <w:rsid w:val="007F7153"/>
    <w:rPr>
      <w:rFonts w:ascii="Wingdings" w:hAnsi="Wingdings"/>
    </w:rPr>
  </w:style>
  <w:style w:type="character" w:customStyle="1" w:styleId="WW8Num46z0">
    <w:name w:val="WW8Num46z0"/>
    <w:qFormat/>
    <w:rsid w:val="007F7153"/>
    <w:rPr>
      <w:rFonts w:ascii="Symbol" w:hAnsi="Symbol"/>
    </w:rPr>
  </w:style>
  <w:style w:type="character" w:customStyle="1" w:styleId="WW8Num46z1">
    <w:name w:val="WW8Num46z1"/>
    <w:qFormat/>
    <w:rsid w:val="007F7153"/>
    <w:rPr>
      <w:rFonts w:ascii="Courier New" w:hAnsi="Courier New"/>
    </w:rPr>
  </w:style>
  <w:style w:type="character" w:customStyle="1" w:styleId="WW8Num46z2">
    <w:name w:val="WW8Num46z2"/>
    <w:qFormat/>
    <w:rsid w:val="007F7153"/>
    <w:rPr>
      <w:rFonts w:ascii="Wingdings" w:hAnsi="Wingdings"/>
    </w:rPr>
  </w:style>
  <w:style w:type="character" w:customStyle="1" w:styleId="WW8Num47z0">
    <w:name w:val="WW8Num47z0"/>
    <w:qFormat/>
    <w:rsid w:val="007F7153"/>
    <w:rPr>
      <w:rFonts w:ascii="Symbol" w:hAnsi="Symbol"/>
    </w:rPr>
  </w:style>
  <w:style w:type="character" w:customStyle="1" w:styleId="WW8Num47z1">
    <w:name w:val="WW8Num47z1"/>
    <w:qFormat/>
    <w:rsid w:val="007F7153"/>
    <w:rPr>
      <w:rFonts w:ascii="Courier New" w:hAnsi="Courier New"/>
    </w:rPr>
  </w:style>
  <w:style w:type="character" w:customStyle="1" w:styleId="WW8Num47z2">
    <w:name w:val="WW8Num47z2"/>
    <w:qFormat/>
    <w:rsid w:val="007F7153"/>
    <w:rPr>
      <w:rFonts w:ascii="Wingdings" w:hAnsi="Wingdings"/>
    </w:rPr>
  </w:style>
  <w:style w:type="character" w:customStyle="1" w:styleId="WW8Num48z0">
    <w:name w:val="WW8Num48z0"/>
    <w:qFormat/>
    <w:rsid w:val="007F7153"/>
    <w:rPr>
      <w:rFonts w:ascii="Symbol" w:hAnsi="Symbol"/>
    </w:rPr>
  </w:style>
  <w:style w:type="character" w:customStyle="1" w:styleId="WW8Num48z1">
    <w:name w:val="WW8Num48z1"/>
    <w:qFormat/>
    <w:rsid w:val="007F7153"/>
    <w:rPr>
      <w:rFonts w:ascii="Courier New" w:hAnsi="Courier New"/>
    </w:rPr>
  </w:style>
  <w:style w:type="character" w:customStyle="1" w:styleId="WW8Num48z2">
    <w:name w:val="WW8Num48z2"/>
    <w:qFormat/>
    <w:rsid w:val="007F7153"/>
    <w:rPr>
      <w:rFonts w:ascii="Wingdings" w:hAnsi="Wingdings"/>
    </w:rPr>
  </w:style>
  <w:style w:type="character" w:customStyle="1" w:styleId="WW8Num49z0">
    <w:name w:val="WW8Num49z0"/>
    <w:qFormat/>
    <w:rsid w:val="007F7153"/>
    <w:rPr>
      <w:rFonts w:ascii="Wingdings" w:hAnsi="Wingdings"/>
    </w:rPr>
  </w:style>
  <w:style w:type="character" w:customStyle="1" w:styleId="WW8Num49z1">
    <w:name w:val="WW8Num49z1"/>
    <w:qFormat/>
    <w:rsid w:val="007F7153"/>
    <w:rPr>
      <w:rFonts w:ascii="Courier New" w:hAnsi="Courier New"/>
    </w:rPr>
  </w:style>
  <w:style w:type="character" w:customStyle="1" w:styleId="WW8Num49z3">
    <w:name w:val="WW8Num49z3"/>
    <w:qFormat/>
    <w:rsid w:val="007F7153"/>
    <w:rPr>
      <w:rFonts w:ascii="Symbol" w:hAnsi="Symbol"/>
    </w:rPr>
  </w:style>
  <w:style w:type="character" w:customStyle="1" w:styleId="CarCar2">
    <w:name w:val="Car Car2"/>
    <w:qFormat/>
    <w:rsid w:val="007F7153"/>
    <w:rPr>
      <w:rFonts w:ascii="Arial" w:hAnsi="Arial"/>
      <w:b/>
      <w:color w:val="000000"/>
      <w:sz w:val="24"/>
      <w:lang w:val="es-ES" w:eastAsia="x-none"/>
    </w:rPr>
  </w:style>
  <w:style w:type="character" w:customStyle="1" w:styleId="CarCar">
    <w:name w:val="Car Car"/>
    <w:qFormat/>
    <w:rsid w:val="007F7153"/>
    <w:rPr>
      <w:rFonts w:ascii="Arial" w:hAnsi="Arial"/>
      <w:b/>
      <w:color w:val="000000"/>
      <w:sz w:val="32"/>
    </w:rPr>
  </w:style>
  <w:style w:type="character" w:styleId="Refdecomentario">
    <w:name w:val="annotation reference"/>
    <w:semiHidden/>
    <w:qFormat/>
    <w:rsid w:val="007F7153"/>
    <w:rPr>
      <w:sz w:val="16"/>
    </w:rPr>
  </w:style>
  <w:style w:type="character" w:customStyle="1" w:styleId="CarCar1">
    <w:name w:val="Car Car1"/>
    <w:qFormat/>
    <w:rsid w:val="007F7153"/>
    <w:rPr>
      <w:rFonts w:ascii="Arial" w:hAnsi="Arial"/>
      <w:color w:val="000000"/>
      <w:sz w:val="24"/>
      <w:lang w:val="en-US" w:eastAsia="x-none"/>
    </w:rPr>
  </w:style>
  <w:style w:type="character" w:customStyle="1" w:styleId="WW-CarCar">
    <w:name w:val="WW-Car Car"/>
    <w:qFormat/>
    <w:rsid w:val="007F7153"/>
    <w:rPr>
      <w:rFonts w:ascii="Arial" w:hAnsi="Arial"/>
      <w:b/>
      <w:color w:val="000000"/>
      <w:sz w:val="24"/>
      <w:lang w:val="es-ES" w:eastAsia="x-none"/>
    </w:rPr>
  </w:style>
  <w:style w:type="character" w:customStyle="1" w:styleId="Muydestacado">
    <w:name w:val="Muy destacado"/>
    <w:qFormat/>
    <w:rsid w:val="007F7153"/>
    <w:rPr>
      <w:b/>
    </w:rPr>
  </w:style>
  <w:style w:type="character" w:customStyle="1" w:styleId="HTMLconformatoprevioCar">
    <w:name w:val="HTML con formato previo Car"/>
    <w:qFormat/>
    <w:rsid w:val="007F7153"/>
    <w:rPr>
      <w:rFonts w:ascii="Courier New" w:hAnsi="Courier New"/>
      <w:color w:val="00000A"/>
      <w:sz w:val="13"/>
    </w:rPr>
  </w:style>
  <w:style w:type="character" w:customStyle="1" w:styleId="EnlacedeInternet">
    <w:name w:val="Enlace de Internet"/>
    <w:qFormat/>
    <w:rsid w:val="007F7153"/>
    <w:rPr>
      <w:color w:val="0000FF"/>
      <w:u w:val="single"/>
    </w:rPr>
  </w:style>
  <w:style w:type="character" w:customStyle="1" w:styleId="TextoindependienteCar">
    <w:name w:val="Texto independiente Car"/>
    <w:qFormat/>
    <w:rsid w:val="007F7153"/>
    <w:rPr>
      <w:rFonts w:ascii="Arial" w:hAnsi="Arial"/>
      <w:color w:val="000000"/>
      <w:sz w:val="24"/>
      <w:lang w:val="en-US" w:eastAsia="x-none"/>
    </w:rPr>
  </w:style>
  <w:style w:type="character" w:customStyle="1" w:styleId="SangradetextonormalCar">
    <w:name w:val="Sangría de texto normal Car"/>
    <w:qFormat/>
    <w:rsid w:val="007F7153"/>
    <w:rPr>
      <w:rFonts w:ascii="Arial" w:hAnsi="Arial"/>
      <w:color w:val="000000"/>
      <w:sz w:val="24"/>
      <w:lang w:val="es-ES" w:eastAsia="x-none"/>
    </w:rPr>
  </w:style>
  <w:style w:type="character" w:customStyle="1" w:styleId="CarCar5">
    <w:name w:val="Car Car5"/>
    <w:qFormat/>
    <w:rsid w:val="007F7153"/>
    <w:rPr>
      <w:rFonts w:ascii="Arial" w:hAnsi="Arial"/>
      <w:color w:val="000000"/>
      <w:sz w:val="24"/>
      <w:lang w:val="en-US" w:eastAsia="x-none"/>
    </w:rPr>
  </w:style>
  <w:style w:type="character" w:customStyle="1" w:styleId="CarCar4">
    <w:name w:val="Car Car4"/>
    <w:qFormat/>
    <w:rsid w:val="007F7153"/>
    <w:rPr>
      <w:rFonts w:ascii="Arial" w:hAnsi="Arial"/>
      <w:color w:val="000000"/>
      <w:sz w:val="24"/>
      <w:lang w:val="es-ES" w:eastAsia="x-none"/>
    </w:rPr>
  </w:style>
  <w:style w:type="character" w:customStyle="1" w:styleId="TextoindependienteCar1">
    <w:name w:val="Texto independiente Car1"/>
    <w:link w:val="Textoindependiente"/>
    <w:semiHidden/>
    <w:qFormat/>
    <w:locked/>
    <w:rsid w:val="007F7153"/>
    <w:rPr>
      <w:rFonts w:ascii="Arial Narrow" w:hAnsi="Arial Narrow"/>
      <w:color w:val="000000"/>
      <w:sz w:val="20"/>
      <w:lang w:val="x-none" w:eastAsia="zh-CN"/>
    </w:rPr>
  </w:style>
  <w:style w:type="character" w:customStyle="1" w:styleId="SubttuloCar">
    <w:name w:val="Subtítulo Car"/>
    <w:link w:val="Subttulo"/>
    <w:qFormat/>
    <w:locked/>
    <w:rsid w:val="007F7153"/>
    <w:rPr>
      <w:rFonts w:ascii="Cambria" w:hAnsi="Cambria"/>
      <w:color w:val="000000"/>
      <w:sz w:val="24"/>
      <w:lang w:val="x-none" w:eastAsia="zh-CN"/>
    </w:rPr>
  </w:style>
  <w:style w:type="character" w:customStyle="1" w:styleId="EncabezadoCar">
    <w:name w:val="Encabezado Car"/>
    <w:link w:val="Encabezado1"/>
    <w:semiHidden/>
    <w:qFormat/>
    <w:locked/>
    <w:rsid w:val="007F7153"/>
    <w:rPr>
      <w:rFonts w:ascii="Arial Narrow" w:hAnsi="Arial Narrow"/>
      <w:color w:val="000000"/>
      <w:sz w:val="20"/>
      <w:lang w:val="x-none" w:eastAsia="zh-CN"/>
    </w:rPr>
  </w:style>
  <w:style w:type="character" w:customStyle="1" w:styleId="PiedepginaCar">
    <w:name w:val="Pie de página Car"/>
    <w:link w:val="Piedepgina1"/>
    <w:semiHidden/>
    <w:qFormat/>
    <w:locked/>
    <w:rsid w:val="007F7153"/>
    <w:rPr>
      <w:rFonts w:ascii="Arial Narrow" w:hAnsi="Arial Narrow"/>
      <w:color w:val="000000"/>
      <w:sz w:val="20"/>
      <w:lang w:val="x-none" w:eastAsia="zh-CN"/>
    </w:rPr>
  </w:style>
  <w:style w:type="character" w:customStyle="1" w:styleId="Textoindependiente3Car">
    <w:name w:val="Texto independiente 3 Car"/>
    <w:link w:val="Textoindependiente3"/>
    <w:semiHidden/>
    <w:qFormat/>
    <w:locked/>
    <w:rsid w:val="007F7153"/>
    <w:rPr>
      <w:rFonts w:ascii="Arial Narrow" w:hAnsi="Arial Narrow"/>
      <w:color w:val="000000"/>
      <w:sz w:val="16"/>
      <w:lang w:val="x-none" w:eastAsia="zh-CN"/>
    </w:rPr>
  </w:style>
  <w:style w:type="character" w:customStyle="1" w:styleId="Textoindependiente2Car">
    <w:name w:val="Texto independiente 2 Car"/>
    <w:link w:val="Textoindependiente2"/>
    <w:semiHidden/>
    <w:qFormat/>
    <w:locked/>
    <w:rsid w:val="007F7153"/>
    <w:rPr>
      <w:rFonts w:ascii="Arial Narrow" w:hAnsi="Arial Narrow"/>
      <w:color w:val="000000"/>
      <w:sz w:val="20"/>
      <w:lang w:val="x-none" w:eastAsia="zh-CN"/>
    </w:rPr>
  </w:style>
  <w:style w:type="character" w:customStyle="1" w:styleId="SangradetextonormalCar1">
    <w:name w:val="Sangría de texto normal Car1"/>
    <w:link w:val="Sangradetextonormal"/>
    <w:semiHidden/>
    <w:qFormat/>
    <w:locked/>
    <w:rsid w:val="007F7153"/>
    <w:rPr>
      <w:rFonts w:ascii="Arial Narrow" w:hAnsi="Arial Narrow"/>
      <w:color w:val="000000"/>
      <w:sz w:val="20"/>
      <w:lang w:val="x-none" w:eastAsia="zh-CN"/>
    </w:rPr>
  </w:style>
  <w:style w:type="character" w:customStyle="1" w:styleId="TextocomentarioCar">
    <w:name w:val="Texto comentario Car"/>
    <w:link w:val="Textocomentario"/>
    <w:semiHidden/>
    <w:qFormat/>
    <w:locked/>
    <w:rsid w:val="007F7153"/>
    <w:rPr>
      <w:rFonts w:ascii="Arial Narrow" w:hAnsi="Arial Narrow"/>
      <w:color w:val="000000"/>
      <w:sz w:val="20"/>
      <w:lang w:val="x-none" w:eastAsia="zh-CN"/>
    </w:rPr>
  </w:style>
  <w:style w:type="character" w:customStyle="1" w:styleId="AsuntodelcomentarioCar">
    <w:name w:val="Asunto del comentario Car"/>
    <w:link w:val="Asuntodelcomentario"/>
    <w:semiHidden/>
    <w:qFormat/>
    <w:locked/>
    <w:rsid w:val="007F7153"/>
    <w:rPr>
      <w:rFonts w:ascii="Arial Narrow" w:hAnsi="Arial Narrow"/>
      <w:b/>
      <w:color w:val="000000"/>
      <w:sz w:val="20"/>
      <w:lang w:val="x-none" w:eastAsia="zh-CN"/>
    </w:rPr>
  </w:style>
  <w:style w:type="character" w:customStyle="1" w:styleId="TextodegloboCar">
    <w:name w:val="Texto de globo Car"/>
    <w:link w:val="Textodeglobo"/>
    <w:semiHidden/>
    <w:qFormat/>
    <w:locked/>
    <w:rsid w:val="007F7153"/>
    <w:rPr>
      <w:rFonts w:ascii="Times New Roman" w:hAnsi="Times New Roman"/>
      <w:color w:val="000000"/>
      <w:sz w:val="2"/>
      <w:lang w:val="x-none" w:eastAsia="zh-CN"/>
    </w:rPr>
  </w:style>
  <w:style w:type="character" w:customStyle="1" w:styleId="HTMLconformatoprevioCar1">
    <w:name w:val="HTML con formato previo Car1"/>
    <w:link w:val="HTMLconformatoprevio"/>
    <w:semiHidden/>
    <w:qFormat/>
    <w:locked/>
    <w:rsid w:val="007F7153"/>
    <w:rPr>
      <w:rFonts w:ascii="Courier New" w:hAnsi="Courier New"/>
      <w:color w:val="000000"/>
      <w:sz w:val="20"/>
      <w:lang w:val="x-none" w:eastAsia="zh-CN"/>
    </w:rPr>
  </w:style>
  <w:style w:type="character" w:customStyle="1" w:styleId="BodyTextChar1">
    <w:name w:val="Body Text Char1"/>
    <w:semiHidden/>
    <w:qFormat/>
    <w:rPr>
      <w:rFonts w:ascii="Arial Narrow" w:hAnsi="Arial Narrow"/>
      <w:color w:val="000000"/>
      <w:sz w:val="20"/>
      <w:lang w:val="x-none" w:eastAsia="zh-CN"/>
    </w:rPr>
  </w:style>
  <w:style w:type="character" w:customStyle="1" w:styleId="SubtitleChar1">
    <w:name w:val="Subtitle Char1"/>
    <w:qFormat/>
    <w:rPr>
      <w:rFonts w:ascii="Cambria" w:hAnsi="Cambria"/>
      <w:color w:val="000000"/>
      <w:sz w:val="24"/>
      <w:lang w:val="x-none" w:eastAsia="zh-CN"/>
    </w:rPr>
  </w:style>
  <w:style w:type="character" w:customStyle="1" w:styleId="BodyText3Char1">
    <w:name w:val="Body Text 3 Char1"/>
    <w:semiHidden/>
    <w:qFormat/>
    <w:rPr>
      <w:rFonts w:ascii="Arial Narrow" w:hAnsi="Arial Narrow"/>
      <w:color w:val="000000"/>
      <w:sz w:val="16"/>
      <w:lang w:val="x-none" w:eastAsia="zh-CN"/>
    </w:rPr>
  </w:style>
  <w:style w:type="character" w:customStyle="1" w:styleId="BodyText2Char1">
    <w:name w:val="Body Text 2 Char1"/>
    <w:semiHidden/>
    <w:qFormat/>
    <w:rPr>
      <w:rFonts w:ascii="Arial Narrow" w:hAnsi="Arial Narrow"/>
      <w:color w:val="000000"/>
      <w:sz w:val="20"/>
      <w:lang w:val="x-none" w:eastAsia="zh-CN"/>
    </w:rPr>
  </w:style>
  <w:style w:type="character" w:customStyle="1" w:styleId="BodyTextIndentChar1">
    <w:name w:val="Body Text Indent Char1"/>
    <w:semiHidden/>
    <w:qFormat/>
    <w:rPr>
      <w:rFonts w:ascii="Arial Narrow" w:hAnsi="Arial Narrow"/>
      <w:color w:val="000000"/>
      <w:sz w:val="20"/>
      <w:lang w:val="x-none" w:eastAsia="zh-CN"/>
    </w:rPr>
  </w:style>
  <w:style w:type="character" w:customStyle="1" w:styleId="CommentTextChar1">
    <w:name w:val="Comment Text Char1"/>
    <w:semiHidden/>
    <w:qFormat/>
    <w:rPr>
      <w:rFonts w:ascii="Arial Narrow" w:hAnsi="Arial Narrow"/>
      <w:color w:val="000000"/>
      <w:sz w:val="20"/>
      <w:lang w:val="x-none" w:eastAsia="zh-CN"/>
    </w:rPr>
  </w:style>
  <w:style w:type="character" w:customStyle="1" w:styleId="CommentSubjectChar1">
    <w:name w:val="Comment Subject Char1"/>
    <w:semiHidden/>
    <w:qFormat/>
    <w:rPr>
      <w:rFonts w:ascii="Arial Narrow" w:hAnsi="Arial Narrow"/>
      <w:b/>
      <w:color w:val="000000"/>
      <w:sz w:val="20"/>
      <w:lang w:val="x-none" w:eastAsia="zh-CN"/>
    </w:rPr>
  </w:style>
  <w:style w:type="character" w:customStyle="1" w:styleId="BalloonTextChar1">
    <w:name w:val="Balloon Text Char1"/>
    <w:semiHidden/>
    <w:qFormat/>
    <w:rPr>
      <w:rFonts w:ascii="Times New Roman" w:hAnsi="Times New Roman"/>
      <w:color w:val="000000"/>
      <w:sz w:val="2"/>
      <w:lang w:val="x-none" w:eastAsia="zh-CN"/>
    </w:rPr>
  </w:style>
  <w:style w:type="character" w:customStyle="1" w:styleId="HTMLPreformattedChar1">
    <w:name w:val="HTML Preformatted Char1"/>
    <w:semiHidden/>
    <w:qFormat/>
    <w:rPr>
      <w:rFonts w:ascii="Courier New" w:hAnsi="Courier New"/>
      <w:color w:val="000000"/>
      <w:sz w:val="20"/>
      <w:lang w:val="x-none" w:eastAsia="zh-CN"/>
    </w:rPr>
  </w:style>
  <w:style w:type="character" w:customStyle="1" w:styleId="EncabezadoCar1">
    <w:name w:val="Encabezado Car1"/>
    <w:link w:val="Encabezado"/>
    <w:semiHidden/>
    <w:qFormat/>
    <w:locked/>
    <w:rPr>
      <w:rFonts w:ascii="Arial Narrow" w:hAnsi="Arial Narrow"/>
      <w:color w:val="000000"/>
      <w:sz w:val="20"/>
      <w:lang w:val="x-none" w:eastAsia="zh-CN"/>
    </w:rPr>
  </w:style>
  <w:style w:type="character" w:customStyle="1" w:styleId="PiedepginaCar1">
    <w:name w:val="Pie de página Car1"/>
    <w:link w:val="Piedepgina"/>
    <w:semiHidden/>
    <w:qFormat/>
    <w:locked/>
    <w:rPr>
      <w:rFonts w:ascii="Arial Narrow" w:hAnsi="Arial Narrow"/>
      <w:color w:val="000000"/>
      <w:sz w:val="20"/>
      <w:lang w:val="x-none" w:eastAsia="zh-CN"/>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link w:val="TextoindependienteCar1"/>
    <w:rsid w:val="007F7153"/>
    <w:pPr>
      <w:jc w:val="both"/>
    </w:pPr>
    <w:rPr>
      <w:rFonts w:eastAsia="Times New Roman" w:cs="Times New Roman"/>
    </w:rPr>
  </w:style>
  <w:style w:type="paragraph" w:styleId="Lista">
    <w:name w:val="List"/>
    <w:basedOn w:val="Textoindependiente"/>
    <w:rsid w:val="007F7153"/>
  </w:style>
  <w:style w:type="paragraph" w:styleId="Descripcin">
    <w:name w:val="caption"/>
    <w:basedOn w:val="Normal"/>
    <w:qFormat/>
    <w:rsid w:val="007F7153"/>
    <w:pPr>
      <w:suppressLineNumbers/>
      <w:spacing w:before="120" w:after="120"/>
    </w:pPr>
    <w:rPr>
      <w:i/>
      <w:iCs/>
      <w:sz w:val="24"/>
      <w:szCs w:val="24"/>
    </w:rPr>
  </w:style>
  <w:style w:type="paragraph" w:customStyle="1" w:styleId="ndice">
    <w:name w:val="Índice"/>
    <w:basedOn w:val="Normal"/>
    <w:qFormat/>
    <w:rsid w:val="007F7153"/>
    <w:pPr>
      <w:suppressLineNumbers/>
    </w:pPr>
  </w:style>
  <w:style w:type="paragraph" w:customStyle="1" w:styleId="Ttulo1">
    <w:name w:val="Título1"/>
    <w:basedOn w:val="Normal"/>
    <w:next w:val="Textoindependiente"/>
    <w:qFormat/>
    <w:rsid w:val="007F7153"/>
    <w:pPr>
      <w:suppressAutoHyphens w:val="0"/>
      <w:jc w:val="center"/>
      <w:textAlignment w:val="auto"/>
    </w:pPr>
    <w:rPr>
      <w:b/>
      <w:bCs/>
    </w:rPr>
  </w:style>
  <w:style w:type="paragraph" w:customStyle="1" w:styleId="Descripcin1">
    <w:name w:val="Descripción1"/>
    <w:basedOn w:val="Normal"/>
    <w:qFormat/>
    <w:rsid w:val="007F7153"/>
    <w:pPr>
      <w:suppressLineNumbers/>
      <w:spacing w:before="120" w:after="120"/>
    </w:pPr>
    <w:rPr>
      <w:i/>
      <w:iCs/>
      <w:sz w:val="24"/>
      <w:szCs w:val="24"/>
    </w:rPr>
  </w:style>
  <w:style w:type="paragraph" w:customStyle="1" w:styleId="Ttulo11">
    <w:name w:val="Título 11"/>
    <w:basedOn w:val="Normal"/>
    <w:next w:val="Normal"/>
    <w:link w:val="Ttulo1Car"/>
    <w:qFormat/>
    <w:rsid w:val="007F7153"/>
    <w:pPr>
      <w:keepNext/>
      <w:jc w:val="center"/>
      <w:outlineLvl w:val="0"/>
    </w:pPr>
    <w:rPr>
      <w:rFonts w:ascii="Cambria" w:eastAsia="Times New Roman" w:hAnsi="Cambria" w:cs="Times New Roman"/>
      <w:b/>
      <w:bCs/>
      <w:kern w:val="2"/>
      <w:sz w:val="32"/>
      <w:szCs w:val="32"/>
    </w:rPr>
  </w:style>
  <w:style w:type="paragraph" w:customStyle="1" w:styleId="Ttulo21">
    <w:name w:val="Título 21"/>
    <w:basedOn w:val="Normal"/>
    <w:next w:val="Normal"/>
    <w:link w:val="Ttulo2Car"/>
    <w:qFormat/>
    <w:rsid w:val="007F7153"/>
    <w:pPr>
      <w:keepNext/>
      <w:jc w:val="center"/>
      <w:outlineLvl w:val="1"/>
    </w:pPr>
    <w:rPr>
      <w:rFonts w:ascii="Cambria" w:eastAsia="Times New Roman" w:hAnsi="Cambria" w:cs="Times New Roman"/>
      <w:b/>
      <w:bCs/>
      <w:i/>
      <w:iCs/>
      <w:sz w:val="28"/>
      <w:szCs w:val="28"/>
    </w:rPr>
  </w:style>
  <w:style w:type="paragraph" w:customStyle="1" w:styleId="Ttulo31">
    <w:name w:val="Título 31"/>
    <w:basedOn w:val="Normal"/>
    <w:next w:val="Normal"/>
    <w:link w:val="Ttulo3Car"/>
    <w:qFormat/>
    <w:rsid w:val="007F7153"/>
    <w:pPr>
      <w:keepNext/>
      <w:outlineLvl w:val="2"/>
    </w:pPr>
    <w:rPr>
      <w:rFonts w:ascii="Cambria" w:eastAsia="Times New Roman" w:hAnsi="Cambria" w:cs="Times New Roman"/>
      <w:b/>
      <w:bCs/>
      <w:sz w:val="26"/>
      <w:szCs w:val="26"/>
    </w:rPr>
  </w:style>
  <w:style w:type="paragraph" w:customStyle="1" w:styleId="Ttulo41">
    <w:name w:val="Título 41"/>
    <w:basedOn w:val="Normal"/>
    <w:next w:val="Normal"/>
    <w:link w:val="Ttulo4Car"/>
    <w:qFormat/>
    <w:rsid w:val="007F7153"/>
    <w:pPr>
      <w:keepNext/>
      <w:jc w:val="right"/>
      <w:outlineLvl w:val="3"/>
    </w:pPr>
    <w:rPr>
      <w:rFonts w:ascii="Calibri" w:eastAsia="Times New Roman" w:hAnsi="Calibri" w:cs="Times New Roman"/>
      <w:b/>
      <w:bCs/>
      <w:sz w:val="28"/>
      <w:szCs w:val="28"/>
    </w:rPr>
  </w:style>
  <w:style w:type="paragraph" w:customStyle="1" w:styleId="Ttulo51">
    <w:name w:val="Título 51"/>
    <w:basedOn w:val="Normal"/>
    <w:next w:val="Normal"/>
    <w:link w:val="Ttulo5Car"/>
    <w:qFormat/>
    <w:rsid w:val="007F7153"/>
    <w:pPr>
      <w:keepNext/>
      <w:jc w:val="center"/>
      <w:outlineLvl w:val="4"/>
    </w:pPr>
    <w:rPr>
      <w:rFonts w:ascii="Calibri" w:eastAsia="Times New Roman" w:hAnsi="Calibri" w:cs="Times New Roman"/>
      <w:b/>
      <w:bCs/>
      <w:i/>
      <w:iCs/>
      <w:sz w:val="26"/>
      <w:szCs w:val="26"/>
    </w:rPr>
  </w:style>
  <w:style w:type="paragraph" w:customStyle="1" w:styleId="Ttulo61">
    <w:name w:val="Título 61"/>
    <w:basedOn w:val="Normal"/>
    <w:next w:val="Normal"/>
    <w:link w:val="Ttulo6Car"/>
    <w:qFormat/>
    <w:rsid w:val="007F7153"/>
    <w:pPr>
      <w:keepNext/>
      <w:jc w:val="right"/>
      <w:outlineLvl w:val="5"/>
    </w:pPr>
    <w:rPr>
      <w:rFonts w:ascii="Calibri" w:eastAsia="Times New Roman" w:hAnsi="Calibri" w:cs="Times New Roman"/>
      <w:b/>
      <w:bCs/>
    </w:rPr>
  </w:style>
  <w:style w:type="paragraph" w:customStyle="1" w:styleId="Ttulo71">
    <w:name w:val="Título 71"/>
    <w:basedOn w:val="Normal"/>
    <w:next w:val="Normal"/>
    <w:link w:val="Ttulo7Car"/>
    <w:qFormat/>
    <w:rsid w:val="007F7153"/>
    <w:pPr>
      <w:keepNext/>
      <w:jc w:val="center"/>
      <w:outlineLvl w:val="6"/>
    </w:pPr>
    <w:rPr>
      <w:rFonts w:ascii="Calibri" w:eastAsia="Times New Roman" w:hAnsi="Calibri" w:cs="Times New Roman"/>
      <w:sz w:val="24"/>
      <w:szCs w:val="24"/>
    </w:rPr>
  </w:style>
  <w:style w:type="paragraph" w:styleId="Subttulo">
    <w:name w:val="Subtitle"/>
    <w:basedOn w:val="Normal"/>
    <w:link w:val="SubttuloCar"/>
    <w:qFormat/>
    <w:rsid w:val="007F7153"/>
    <w:pPr>
      <w:jc w:val="center"/>
    </w:pPr>
    <w:rPr>
      <w:rFonts w:ascii="Cambria" w:eastAsia="Times New Roman" w:hAnsi="Cambria" w:cs="Times New Roman"/>
      <w:sz w:val="24"/>
      <w:szCs w:val="24"/>
    </w:rPr>
  </w:style>
  <w:style w:type="paragraph" w:customStyle="1" w:styleId="Encabezado1">
    <w:name w:val="Encabezado1"/>
    <w:basedOn w:val="Normal"/>
    <w:link w:val="EncabezadoCar"/>
    <w:qFormat/>
    <w:rsid w:val="007F7153"/>
    <w:rPr>
      <w:rFonts w:eastAsia="Times New Roman" w:cs="Times New Roman"/>
    </w:rPr>
  </w:style>
  <w:style w:type="paragraph" w:customStyle="1" w:styleId="Piedepgina1">
    <w:name w:val="Pie de página1"/>
    <w:basedOn w:val="Normal"/>
    <w:link w:val="PiedepginaCar"/>
    <w:qFormat/>
    <w:rsid w:val="007F7153"/>
    <w:rPr>
      <w:rFonts w:eastAsia="Times New Roman" w:cs="Times New Roman"/>
    </w:rPr>
  </w:style>
  <w:style w:type="paragraph" w:styleId="Textoindependiente3">
    <w:name w:val="Body Text 3"/>
    <w:basedOn w:val="Normal"/>
    <w:link w:val="Textoindependiente3Car"/>
    <w:qFormat/>
    <w:rsid w:val="007F7153"/>
    <w:pPr>
      <w:jc w:val="both"/>
    </w:pPr>
    <w:rPr>
      <w:rFonts w:eastAsia="Times New Roman" w:cs="Times New Roman"/>
      <w:sz w:val="16"/>
      <w:szCs w:val="16"/>
    </w:rPr>
  </w:style>
  <w:style w:type="paragraph" w:styleId="Textoindependiente2">
    <w:name w:val="Body Text 2"/>
    <w:basedOn w:val="Normal"/>
    <w:link w:val="Textoindependiente2Car"/>
    <w:qFormat/>
    <w:rsid w:val="007F7153"/>
    <w:pPr>
      <w:jc w:val="both"/>
    </w:pPr>
    <w:rPr>
      <w:rFonts w:eastAsia="Times New Roman" w:cs="Times New Roman"/>
    </w:rPr>
  </w:style>
  <w:style w:type="paragraph" w:styleId="Sangradetextonormal">
    <w:name w:val="Body Text Indent"/>
    <w:basedOn w:val="Normal"/>
    <w:link w:val="SangradetextonormalCar1"/>
    <w:rsid w:val="007F7153"/>
    <w:pPr>
      <w:spacing w:after="120"/>
      <w:ind w:left="283"/>
    </w:pPr>
    <w:rPr>
      <w:rFonts w:eastAsia="Times New Roman" w:cs="Times New Roman"/>
    </w:rPr>
  </w:style>
  <w:style w:type="paragraph" w:styleId="Textocomentario">
    <w:name w:val="annotation text"/>
    <w:basedOn w:val="Normal"/>
    <w:link w:val="TextocomentarioCar"/>
    <w:semiHidden/>
    <w:qFormat/>
    <w:rsid w:val="007F7153"/>
    <w:rPr>
      <w:rFonts w:eastAsia="Times New Roman" w:cs="Times New Roman"/>
    </w:rPr>
  </w:style>
  <w:style w:type="paragraph" w:styleId="Asuntodelcomentario">
    <w:name w:val="annotation subject"/>
    <w:basedOn w:val="Textocomentario"/>
    <w:link w:val="AsuntodelcomentarioCar"/>
    <w:semiHidden/>
    <w:qFormat/>
    <w:rsid w:val="007F7153"/>
    <w:rPr>
      <w:b/>
      <w:bCs/>
    </w:rPr>
  </w:style>
  <w:style w:type="paragraph" w:styleId="Textodeglobo">
    <w:name w:val="Balloon Text"/>
    <w:basedOn w:val="Normal"/>
    <w:link w:val="TextodegloboCar"/>
    <w:semiHidden/>
    <w:qFormat/>
    <w:rsid w:val="007F7153"/>
    <w:rPr>
      <w:rFonts w:ascii="Times New Roman" w:eastAsia="Times New Roman" w:hAnsi="Times New Roman" w:cs="Times New Roman"/>
      <w:sz w:val="2"/>
      <w:szCs w:val="2"/>
    </w:rPr>
  </w:style>
  <w:style w:type="paragraph" w:styleId="HTMLconformatoprevio">
    <w:name w:val="HTML Preformatted"/>
    <w:basedOn w:val="Normal"/>
    <w:link w:val="HTMLconformatoprevioCar1"/>
    <w:qFormat/>
    <w:rsid w:val="007F7153"/>
    <w:pPr>
      <w:suppressAutoHyphens w:val="0"/>
      <w:textAlignment w:val="auto"/>
    </w:pPr>
    <w:rPr>
      <w:rFonts w:ascii="Courier New" w:eastAsia="Times New Roman" w:hAnsi="Courier New" w:cs="Times New Roman"/>
    </w:rPr>
  </w:style>
  <w:style w:type="paragraph" w:customStyle="1" w:styleId="Contenidodelatabla">
    <w:name w:val="Contenido de la tabla"/>
    <w:basedOn w:val="Normal"/>
    <w:qFormat/>
    <w:rsid w:val="007F7153"/>
    <w:pPr>
      <w:suppressLineNumbers/>
    </w:pPr>
  </w:style>
  <w:style w:type="paragraph" w:customStyle="1" w:styleId="Ttulodelatabla">
    <w:name w:val="Título de la tabla"/>
    <w:basedOn w:val="Contenidodelatabla"/>
    <w:qFormat/>
    <w:rsid w:val="007F7153"/>
    <w:pPr>
      <w:jc w:val="center"/>
    </w:pPr>
    <w:rPr>
      <w:b/>
      <w:bCs/>
    </w:rPr>
  </w:style>
  <w:style w:type="paragraph" w:customStyle="1" w:styleId="Prrafodelista1">
    <w:name w:val="Párrafo de lista1"/>
    <w:basedOn w:val="Normal"/>
    <w:qFormat/>
    <w:rsid w:val="007F7153"/>
    <w:pPr>
      <w:ind w:left="720"/>
    </w:pPr>
  </w:style>
  <w:style w:type="paragraph" w:customStyle="1" w:styleId="Encabezado2">
    <w:name w:val="Encabezado2"/>
    <w:basedOn w:val="Normal"/>
    <w:qFormat/>
    <w:rsid w:val="007F7153"/>
  </w:style>
  <w:style w:type="paragraph" w:customStyle="1" w:styleId="Piedepgina2">
    <w:name w:val="Pie de página2"/>
    <w:basedOn w:val="Normal"/>
    <w:qFormat/>
    <w:rsid w:val="007F7153"/>
  </w:style>
  <w:style w:type="paragraph" w:customStyle="1" w:styleId="Cabeceraypie">
    <w:name w:val="Cabecera y pie"/>
    <w:basedOn w:val="Normal"/>
    <w:qFormat/>
  </w:style>
  <w:style w:type="paragraph" w:styleId="Encabezado">
    <w:name w:val="header"/>
    <w:basedOn w:val="Normal"/>
    <w:link w:val="EncabezadoCar1"/>
    <w:rPr>
      <w:rFonts w:cs="Times New Roman"/>
    </w:rPr>
  </w:style>
  <w:style w:type="paragraph" w:styleId="Piedepgina">
    <w:name w:val="footer"/>
    <w:basedOn w:val="Normal"/>
    <w:link w:val="PiedepginaCar1"/>
    <w:rPr>
      <w:rFonts w:cs="Times New Roman"/>
    </w:rPr>
  </w:style>
  <w:style w:type="paragraph" w:styleId="Prrafodelista">
    <w:name w:val="List Paragraph"/>
    <w:basedOn w:val="Normal"/>
    <w:uiPriority w:val="34"/>
    <w:qFormat/>
    <w:rsid w:val="00E77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842689">
      <w:bodyDiv w:val="1"/>
      <w:marLeft w:val="0"/>
      <w:marRight w:val="0"/>
      <w:marTop w:val="0"/>
      <w:marBottom w:val="0"/>
      <w:divBdr>
        <w:top w:val="none" w:sz="0" w:space="0" w:color="auto"/>
        <w:left w:val="none" w:sz="0" w:space="0" w:color="auto"/>
        <w:bottom w:val="none" w:sz="0" w:space="0" w:color="auto"/>
        <w:right w:val="none" w:sz="0" w:space="0" w:color="auto"/>
      </w:divBdr>
    </w:div>
    <w:div w:id="1184129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20932-9E11-4468-9A76-19BDE1BB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6</Pages>
  <Words>993</Words>
  <Characters>5463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PERSPECTIVA AGROCLIMÁTICA SEMANAL  PARA EL SUDESTE DE SUDAMÉRICA</vt:lpstr>
    </vt:vector>
  </TitlesOfParts>
  <Company>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PERSPECTIVA AGROCLIMÁTICA SEMANAL  PARA EL SUDESTE DE SUDAMÉRICA</dc:title>
  <dc:subject/>
  <dc:creator>Eduardo</dc:creator>
  <dc:description/>
  <cp:lastModifiedBy>Eduardo</cp:lastModifiedBy>
  <cp:revision>15</cp:revision>
  <dcterms:created xsi:type="dcterms:W3CDTF">2025-06-17T21:28:00Z</dcterms:created>
  <dcterms:modified xsi:type="dcterms:W3CDTF">2025-06-18T11:28:00Z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